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0A066" w14:textId="4B698239" w:rsidR="00FB50EB" w:rsidRPr="00841621" w:rsidRDefault="75B22BCA" w:rsidP="00841621">
      <w:pPr>
        <w:jc w:val="center"/>
        <w:rPr>
          <w:b/>
          <w:bCs/>
          <w:sz w:val="28"/>
          <w:szCs w:val="28"/>
          <w:u w:val="single"/>
        </w:rPr>
      </w:pPr>
      <w:r w:rsidRPr="24351FFA">
        <w:rPr>
          <w:b/>
          <w:bCs/>
          <w:sz w:val="28"/>
          <w:szCs w:val="28"/>
          <w:u w:val="single"/>
        </w:rPr>
        <w:t xml:space="preserve">Clinical Psychology – </w:t>
      </w:r>
      <w:r w:rsidR="2A37802D" w:rsidRPr="24351FFA">
        <w:rPr>
          <w:b/>
          <w:bCs/>
          <w:sz w:val="28"/>
          <w:szCs w:val="28"/>
          <w:u w:val="single"/>
        </w:rPr>
        <w:t xml:space="preserve">MS Teams </w:t>
      </w:r>
      <w:r w:rsidRPr="24351FFA">
        <w:rPr>
          <w:b/>
          <w:bCs/>
          <w:sz w:val="28"/>
          <w:szCs w:val="28"/>
          <w:u w:val="single"/>
        </w:rPr>
        <w:t xml:space="preserve">Lecture Delivery Guide </w:t>
      </w:r>
      <w:r w:rsidR="44381C94" w:rsidRPr="24351FFA">
        <w:rPr>
          <w:b/>
          <w:bCs/>
          <w:sz w:val="28"/>
          <w:szCs w:val="28"/>
          <w:u w:val="single"/>
        </w:rPr>
        <w:t>202</w:t>
      </w:r>
      <w:r w:rsidR="00BF07AB">
        <w:rPr>
          <w:b/>
          <w:bCs/>
          <w:sz w:val="28"/>
          <w:szCs w:val="28"/>
          <w:u w:val="single"/>
        </w:rPr>
        <w:t>5</w:t>
      </w:r>
      <w:r w:rsidR="44381C94" w:rsidRPr="24351FFA">
        <w:rPr>
          <w:b/>
          <w:bCs/>
          <w:sz w:val="28"/>
          <w:szCs w:val="28"/>
          <w:u w:val="single"/>
        </w:rPr>
        <w:t>/2</w:t>
      </w:r>
      <w:r w:rsidR="00BF07AB">
        <w:rPr>
          <w:b/>
          <w:bCs/>
          <w:sz w:val="28"/>
          <w:szCs w:val="28"/>
          <w:u w:val="single"/>
        </w:rPr>
        <w:t>6</w:t>
      </w:r>
    </w:p>
    <w:p w14:paraId="1C76AA7B" w14:textId="77777777" w:rsidR="00FF04B6" w:rsidRPr="00BF0225" w:rsidRDefault="00FF04B6" w:rsidP="00006E19">
      <w:pPr>
        <w:rPr>
          <w:b/>
          <w:bCs/>
        </w:rPr>
      </w:pPr>
    </w:p>
    <w:p w14:paraId="26F9490C" w14:textId="4C1B9515" w:rsidR="00FF04B6" w:rsidRPr="00BF0225" w:rsidRDefault="00FF04B6" w:rsidP="00FF04B6">
      <w:pPr>
        <w:rPr>
          <w:b/>
          <w:bCs/>
        </w:rPr>
      </w:pPr>
      <w:r w:rsidRPr="00BF0225">
        <w:rPr>
          <w:b/>
          <w:bCs/>
        </w:rPr>
        <w:t>This guide includes…</w:t>
      </w:r>
    </w:p>
    <w:p w14:paraId="20F02527" w14:textId="619CFFB6" w:rsidR="0007504E" w:rsidRDefault="0007504E" w:rsidP="0007504E">
      <w:pPr>
        <w:pStyle w:val="ListParagraph"/>
        <w:numPr>
          <w:ilvl w:val="0"/>
          <w:numId w:val="28"/>
        </w:numPr>
      </w:pPr>
      <w:r>
        <w:t>What to do if you have technical issues during your teaching.</w:t>
      </w:r>
    </w:p>
    <w:p w14:paraId="59E6FB72" w14:textId="5F0AD071" w:rsidR="0007504E" w:rsidRPr="00BF0225" w:rsidRDefault="00FF04B6" w:rsidP="0007504E">
      <w:pPr>
        <w:pStyle w:val="ListParagraph"/>
        <w:numPr>
          <w:ilvl w:val="0"/>
          <w:numId w:val="28"/>
        </w:numPr>
      </w:pPr>
      <w:r w:rsidRPr="00BF0225">
        <w:t>Info on IT helper</w:t>
      </w:r>
      <w:r w:rsidR="0007504E">
        <w:t>s.</w:t>
      </w:r>
    </w:p>
    <w:p w14:paraId="369341BF" w14:textId="3CEB6B66" w:rsidR="00FF04B6" w:rsidRPr="00BF0225" w:rsidRDefault="00FF04B6" w:rsidP="0007504E">
      <w:pPr>
        <w:pStyle w:val="ListParagraph"/>
        <w:numPr>
          <w:ilvl w:val="0"/>
          <w:numId w:val="28"/>
        </w:numPr>
      </w:pPr>
      <w:r w:rsidRPr="00BF0225">
        <w:t>A starter’s guide to using Teams</w:t>
      </w:r>
      <w:r w:rsidR="0007504E">
        <w:t>.</w:t>
      </w:r>
    </w:p>
    <w:p w14:paraId="4A4DFF86" w14:textId="2E83F48F" w:rsidR="00FF04B6" w:rsidRPr="00BF0225" w:rsidRDefault="00FF04B6" w:rsidP="0007504E">
      <w:pPr>
        <w:pStyle w:val="ListParagraph"/>
        <w:numPr>
          <w:ilvl w:val="0"/>
          <w:numId w:val="28"/>
        </w:numPr>
      </w:pPr>
      <w:r w:rsidRPr="00BF0225">
        <w:t>Starting a lecture in Teams and the relevant settings to apply</w:t>
      </w:r>
      <w:r w:rsidR="0007504E">
        <w:t>.</w:t>
      </w:r>
    </w:p>
    <w:p w14:paraId="2D5087EE" w14:textId="60EB68FB" w:rsidR="00FF04B6" w:rsidRDefault="0007504E" w:rsidP="0007504E">
      <w:pPr>
        <w:pStyle w:val="ListParagraph"/>
        <w:numPr>
          <w:ilvl w:val="0"/>
          <w:numId w:val="28"/>
        </w:numPr>
      </w:pPr>
      <w:r>
        <w:t>In</w:t>
      </w:r>
      <w:r w:rsidR="00FF04B6" w:rsidRPr="00BF0225">
        <w:t>troducing an external person to a lecture</w:t>
      </w:r>
      <w:r>
        <w:t>.</w:t>
      </w:r>
    </w:p>
    <w:p w14:paraId="42273DF9" w14:textId="4D923F56" w:rsidR="0007504E" w:rsidRPr="00BF0225" w:rsidRDefault="0007504E" w:rsidP="0007504E">
      <w:pPr>
        <w:pStyle w:val="ListParagraph"/>
        <w:numPr>
          <w:ilvl w:val="0"/>
          <w:numId w:val="28"/>
        </w:numPr>
      </w:pPr>
      <w:r>
        <w:t>Sharing your screen</w:t>
      </w:r>
    </w:p>
    <w:p w14:paraId="057B7D8C" w14:textId="06C57A24" w:rsidR="00FF04B6" w:rsidRPr="00BF0225" w:rsidRDefault="00FF04B6" w:rsidP="0007504E">
      <w:pPr>
        <w:pStyle w:val="ListParagraph"/>
        <w:numPr>
          <w:ilvl w:val="0"/>
          <w:numId w:val="28"/>
        </w:numPr>
      </w:pPr>
      <w:r w:rsidRPr="00BF0225">
        <w:t>Breakout rooms</w:t>
      </w:r>
      <w:r w:rsidR="0007504E">
        <w:t>.</w:t>
      </w:r>
    </w:p>
    <w:p w14:paraId="224A1DF7" w14:textId="5CB60DE7" w:rsidR="00FF04B6" w:rsidRPr="00BF0225" w:rsidRDefault="00FF04B6" w:rsidP="0007504E">
      <w:pPr>
        <w:pStyle w:val="ListParagraph"/>
        <w:numPr>
          <w:ilvl w:val="0"/>
          <w:numId w:val="28"/>
        </w:numPr>
      </w:pPr>
      <w:r w:rsidRPr="00BF0225">
        <w:t>Ending a lecture in Teams</w:t>
      </w:r>
    </w:p>
    <w:p w14:paraId="76A3BF84" w14:textId="77777777" w:rsidR="00FF04B6" w:rsidRPr="00BF0225" w:rsidRDefault="00FF04B6" w:rsidP="00FF04B6"/>
    <w:p w14:paraId="28828DE7" w14:textId="442954BE" w:rsidR="00FF04B6" w:rsidRPr="00BF0225" w:rsidRDefault="75B22BCA" w:rsidP="00FF04B6">
      <w:pPr>
        <w:jc w:val="center"/>
        <w:rPr>
          <w:b/>
          <w:bCs/>
          <w:sz w:val="28"/>
          <w:szCs w:val="28"/>
        </w:rPr>
      </w:pPr>
      <w:r w:rsidRPr="792BB50F">
        <w:rPr>
          <w:b/>
          <w:bCs/>
          <w:sz w:val="28"/>
          <w:szCs w:val="28"/>
        </w:rPr>
        <w:t>Important Notes for Teaching</w:t>
      </w:r>
    </w:p>
    <w:p w14:paraId="64FEB98F" w14:textId="77777777" w:rsidR="00FF04B6" w:rsidRPr="00BF0225" w:rsidRDefault="00FF04B6" w:rsidP="00006E19">
      <w:pPr>
        <w:rPr>
          <w:b/>
          <w:bCs/>
        </w:rPr>
      </w:pPr>
    </w:p>
    <w:p w14:paraId="78EA0C97" w14:textId="10F5C536" w:rsidR="00FF04B6" w:rsidRPr="00844922" w:rsidRDefault="00FF04B6" w:rsidP="00FF04B6">
      <w:pPr>
        <w:rPr>
          <w:b/>
          <w:bCs/>
          <w:color w:val="000000" w:themeColor="text1"/>
        </w:rPr>
      </w:pPr>
      <w:r w:rsidRPr="00844922">
        <w:rPr>
          <w:b/>
          <w:bCs/>
          <w:color w:val="000000" w:themeColor="text1"/>
        </w:rPr>
        <w:t xml:space="preserve">Help and support during your teaching session </w:t>
      </w:r>
      <w:r w:rsidR="00844922" w:rsidRPr="00844922">
        <w:rPr>
          <w:b/>
          <w:bCs/>
          <w:color w:val="000000" w:themeColor="text1"/>
        </w:rPr>
        <w:t>– College AV Online Support Team</w:t>
      </w:r>
    </w:p>
    <w:p w14:paraId="4654EF26" w14:textId="4B02FF9B" w:rsidR="75B22BCA" w:rsidRDefault="75B22BCA" w:rsidP="792BB50F">
      <w:pPr>
        <w:pStyle w:val="ListParagraph"/>
        <w:numPr>
          <w:ilvl w:val="0"/>
          <w:numId w:val="27"/>
        </w:numPr>
        <w:rPr>
          <w:color w:val="000000" w:themeColor="text1"/>
        </w:rPr>
      </w:pPr>
      <w:r w:rsidRPr="792BB50F">
        <w:rPr>
          <w:color w:val="000000" w:themeColor="text1"/>
        </w:rPr>
        <w:t>Their purpose is to provide immediate assistance in the event of problems during online teaching sessions. If you need help, you should go to the AV Online Support 'Team'</w:t>
      </w:r>
      <w:r w:rsidR="2FC5B559" w:rsidRPr="792BB50F">
        <w:rPr>
          <w:color w:val="000000" w:themeColor="text1"/>
        </w:rPr>
        <w:t xml:space="preserve"> at the following </w:t>
      </w:r>
      <w:hyperlink r:id="rId8">
        <w:r w:rsidR="2FC5B559" w:rsidRPr="792BB50F">
          <w:rPr>
            <w:rStyle w:val="Hyperlink"/>
          </w:rPr>
          <w:t>link</w:t>
        </w:r>
        <w:r w:rsidRPr="792BB50F">
          <w:rPr>
            <w:rStyle w:val="Hyperlink"/>
          </w:rPr>
          <w:t>,</w:t>
        </w:r>
      </w:hyperlink>
      <w:r w:rsidRPr="792BB50F">
        <w:rPr>
          <w:color w:val="000000" w:themeColor="text1"/>
        </w:rPr>
        <w:t xml:space="preserve"> post details of your issue, and then someone from the team will then contact you on Teams to resolve the problem.</w:t>
      </w:r>
      <w:r w:rsidR="019B4662" w:rsidRPr="792BB50F">
        <w:rPr>
          <w:color w:val="000000" w:themeColor="text1"/>
        </w:rPr>
        <w:t xml:space="preserve"> </w:t>
      </w:r>
    </w:p>
    <w:p w14:paraId="7EFBDCA7" w14:textId="77777777" w:rsidR="00F3431B" w:rsidRPr="00844922" w:rsidRDefault="75B22BCA" w:rsidP="00CE4358">
      <w:pPr>
        <w:pStyle w:val="ListParagraph"/>
        <w:numPr>
          <w:ilvl w:val="0"/>
          <w:numId w:val="27"/>
        </w:numPr>
        <w:rPr>
          <w:color w:val="000000" w:themeColor="text1"/>
        </w:rPr>
      </w:pPr>
      <w:r w:rsidRPr="792BB50F">
        <w:rPr>
          <w:color w:val="000000" w:themeColor="text1"/>
        </w:rPr>
        <w:t>If you click on the link above, you will be able to join the AV online support Team</w:t>
      </w:r>
    </w:p>
    <w:p w14:paraId="38564D6C" w14:textId="1F724CDF" w:rsidR="00FF04B6" w:rsidRPr="00844922" w:rsidRDefault="00FF04B6" w:rsidP="00F3431B">
      <w:pPr>
        <w:pStyle w:val="ListParagraph"/>
        <w:numPr>
          <w:ilvl w:val="1"/>
          <w:numId w:val="27"/>
        </w:numPr>
        <w:rPr>
          <w:color w:val="000000" w:themeColor="text1"/>
        </w:rPr>
      </w:pPr>
      <w:r w:rsidRPr="00844922">
        <w:rPr>
          <w:i/>
          <w:iCs/>
          <w:color w:val="000000" w:themeColor="text1"/>
        </w:rPr>
        <w:t>Please do this before you lecture</w:t>
      </w:r>
      <w:r w:rsidRPr="00844922">
        <w:rPr>
          <w:color w:val="000000" w:themeColor="text1"/>
        </w:rPr>
        <w:t>, then if there are any issues, you can contact them via the AV support Team for rapid support</w:t>
      </w:r>
    </w:p>
    <w:p w14:paraId="7A3D6922" w14:textId="4062CCC6" w:rsidR="00FF04B6" w:rsidRPr="00844922" w:rsidRDefault="75B22BCA" w:rsidP="00CE4358">
      <w:pPr>
        <w:pStyle w:val="ListParagraph"/>
        <w:numPr>
          <w:ilvl w:val="0"/>
          <w:numId w:val="27"/>
        </w:numPr>
        <w:rPr>
          <w:color w:val="000000" w:themeColor="text1"/>
        </w:rPr>
      </w:pPr>
      <w:r w:rsidRPr="792BB50F">
        <w:rPr>
          <w:color w:val="000000" w:themeColor="text1"/>
        </w:rPr>
        <w:t xml:space="preserve">For in the room AV support (e.g., PC, mic, screen) call </w:t>
      </w:r>
      <w:r w:rsidR="5E0576C3" w:rsidRPr="792BB50F">
        <w:t>01784 44 3319</w:t>
      </w:r>
    </w:p>
    <w:p w14:paraId="3C3B8B80" w14:textId="53638A56" w:rsidR="001C297E" w:rsidRPr="00844922" w:rsidRDefault="001C297E" w:rsidP="00FF04B6">
      <w:pPr>
        <w:rPr>
          <w:color w:val="000000" w:themeColor="text1"/>
        </w:rPr>
      </w:pPr>
    </w:p>
    <w:p w14:paraId="129B3480" w14:textId="6739DFF9" w:rsidR="00402A13" w:rsidRPr="00844922" w:rsidRDefault="001C297E" w:rsidP="00FF04B6">
      <w:pPr>
        <w:rPr>
          <w:b/>
          <w:bCs/>
          <w:color w:val="000000" w:themeColor="text1"/>
        </w:rPr>
      </w:pPr>
      <w:r w:rsidRPr="00844922">
        <w:rPr>
          <w:b/>
          <w:bCs/>
          <w:color w:val="000000" w:themeColor="text1"/>
        </w:rPr>
        <w:t>If you have audio issues:</w:t>
      </w:r>
    </w:p>
    <w:p w14:paraId="7C2DD505" w14:textId="074E8AC9" w:rsidR="001C297E" w:rsidRPr="00844922" w:rsidRDefault="11162AAE" w:rsidP="00CE4358">
      <w:pPr>
        <w:pStyle w:val="ListParagraph"/>
        <w:numPr>
          <w:ilvl w:val="0"/>
          <w:numId w:val="26"/>
        </w:numPr>
        <w:rPr>
          <w:color w:val="000000" w:themeColor="text1"/>
        </w:rPr>
      </w:pPr>
      <w:r w:rsidRPr="792BB50F">
        <w:rPr>
          <w:color w:val="000000" w:themeColor="text1"/>
        </w:rPr>
        <w:t xml:space="preserve">Most issues </w:t>
      </w:r>
      <w:r w:rsidR="32FFB878" w:rsidRPr="792BB50F">
        <w:rPr>
          <w:color w:val="000000" w:themeColor="text1"/>
        </w:rPr>
        <w:t>are</w:t>
      </w:r>
      <w:r w:rsidRPr="792BB50F">
        <w:rPr>
          <w:color w:val="000000" w:themeColor="text1"/>
        </w:rPr>
        <w:t xml:space="preserve"> around audio, particularly sharing audio with </w:t>
      </w:r>
      <w:r w:rsidR="7C7758CF" w:rsidRPr="792BB50F">
        <w:rPr>
          <w:color w:val="000000" w:themeColor="text1"/>
        </w:rPr>
        <w:t>trainee</w:t>
      </w:r>
      <w:r w:rsidRPr="792BB50F">
        <w:rPr>
          <w:color w:val="000000" w:themeColor="text1"/>
        </w:rPr>
        <w:t>s (e.g., sharing videos)</w:t>
      </w:r>
    </w:p>
    <w:p w14:paraId="7FF70C29" w14:textId="71A21419" w:rsidR="11162AAE" w:rsidRDefault="11162AAE" w:rsidP="792BB50F">
      <w:pPr>
        <w:pStyle w:val="ListParagraph"/>
        <w:numPr>
          <w:ilvl w:val="0"/>
          <w:numId w:val="26"/>
        </w:numPr>
        <w:spacing w:line="259" w:lineRule="auto"/>
        <w:rPr>
          <w:color w:val="000000" w:themeColor="text1"/>
        </w:rPr>
      </w:pPr>
      <w:r w:rsidRPr="792BB50F">
        <w:rPr>
          <w:color w:val="000000" w:themeColor="text1"/>
        </w:rPr>
        <w:t>If your video is on YouTube,</w:t>
      </w:r>
      <w:r w:rsidR="0BB85A86" w:rsidRPr="792BB50F">
        <w:rPr>
          <w:color w:val="000000" w:themeColor="text1"/>
        </w:rPr>
        <w:t xml:space="preserve"> it works best if you share the link on the chat and ask students to listen to it on their own devises whilst muted from the group</w:t>
      </w:r>
    </w:p>
    <w:p w14:paraId="37B8D1F2" w14:textId="0BCCF5EA" w:rsidR="001C297E" w:rsidRPr="00844922" w:rsidRDefault="11162AAE" w:rsidP="00CE4358">
      <w:pPr>
        <w:pStyle w:val="ListParagraph"/>
        <w:numPr>
          <w:ilvl w:val="0"/>
          <w:numId w:val="26"/>
        </w:numPr>
        <w:rPr>
          <w:color w:val="000000" w:themeColor="text1"/>
        </w:rPr>
      </w:pPr>
      <w:r w:rsidRPr="792BB50F">
        <w:rPr>
          <w:color w:val="000000" w:themeColor="text1"/>
        </w:rPr>
        <w:t>Check which audio Teams is set up to use – it can get confused if there are multiple audio sources and it may be using the wrong one!</w:t>
      </w:r>
    </w:p>
    <w:p w14:paraId="485AFE64" w14:textId="040EA2DB" w:rsidR="001C297E" w:rsidRPr="00844922" w:rsidRDefault="11162AAE" w:rsidP="00402A13">
      <w:pPr>
        <w:pStyle w:val="ListParagraph"/>
        <w:numPr>
          <w:ilvl w:val="1"/>
          <w:numId w:val="26"/>
        </w:numPr>
        <w:rPr>
          <w:color w:val="000000" w:themeColor="text1"/>
        </w:rPr>
      </w:pPr>
      <w:r w:rsidRPr="792BB50F">
        <w:rPr>
          <w:color w:val="000000" w:themeColor="text1"/>
        </w:rPr>
        <w:t>Go into the meeting settings through the three dots, then select “Show device settings</w:t>
      </w:r>
      <w:r w:rsidR="4FBA5485" w:rsidRPr="792BB50F">
        <w:rPr>
          <w:color w:val="000000" w:themeColor="text1"/>
        </w:rPr>
        <w:t>.”</w:t>
      </w:r>
    </w:p>
    <w:p w14:paraId="13DD3B74" w14:textId="41349C3E" w:rsidR="001C297E" w:rsidRPr="00844922" w:rsidRDefault="11162AAE" w:rsidP="00402A13">
      <w:pPr>
        <w:pStyle w:val="ListParagraph"/>
        <w:numPr>
          <w:ilvl w:val="1"/>
          <w:numId w:val="26"/>
        </w:numPr>
        <w:rPr>
          <w:color w:val="000000" w:themeColor="text1"/>
        </w:rPr>
      </w:pPr>
      <w:r w:rsidRPr="792BB50F">
        <w:rPr>
          <w:color w:val="000000" w:themeColor="text1"/>
        </w:rPr>
        <w:t>Through these</w:t>
      </w:r>
      <w:r w:rsidR="4CAB8A30" w:rsidRPr="792BB50F">
        <w:rPr>
          <w:color w:val="000000" w:themeColor="text1"/>
        </w:rPr>
        <w:t xml:space="preserve"> s</w:t>
      </w:r>
      <w:r w:rsidRPr="792BB50F">
        <w:rPr>
          <w:color w:val="000000" w:themeColor="text1"/>
        </w:rPr>
        <w:t xml:space="preserve">ettings you can select alternative audio, </w:t>
      </w:r>
      <w:r w:rsidR="7E100C79" w:rsidRPr="792BB50F">
        <w:rPr>
          <w:color w:val="000000" w:themeColor="text1"/>
        </w:rPr>
        <w:t>mic,</w:t>
      </w:r>
      <w:r w:rsidRPr="792BB50F">
        <w:rPr>
          <w:color w:val="000000" w:themeColor="text1"/>
        </w:rPr>
        <w:t xml:space="preserve"> or cameras</w:t>
      </w:r>
    </w:p>
    <w:p w14:paraId="20F9680C" w14:textId="77777777" w:rsidR="00402A13" w:rsidRPr="00844922" w:rsidRDefault="00402A13" w:rsidP="00402A13">
      <w:pPr>
        <w:ind w:left="360"/>
        <w:rPr>
          <w:color w:val="000000" w:themeColor="text1"/>
          <w:u w:val="single"/>
        </w:rPr>
      </w:pPr>
      <w:r w:rsidRPr="00844922">
        <w:rPr>
          <w:color w:val="000000" w:themeColor="text1"/>
          <w:u w:val="single"/>
        </w:rPr>
        <w:t>If you are teaching in Bowyer LT 1-11</w:t>
      </w:r>
    </w:p>
    <w:p w14:paraId="1B195D31" w14:textId="4317A5B2" w:rsidR="00402A13" w:rsidRPr="00844922" w:rsidRDefault="00402A13" w:rsidP="00402A13">
      <w:pPr>
        <w:pStyle w:val="ListParagraph"/>
        <w:numPr>
          <w:ilvl w:val="1"/>
          <w:numId w:val="26"/>
        </w:numPr>
        <w:rPr>
          <w:color w:val="000000" w:themeColor="text1"/>
        </w:rPr>
      </w:pPr>
      <w:r w:rsidRPr="00844922">
        <w:rPr>
          <w:color w:val="000000" w:themeColor="text1"/>
        </w:rPr>
        <w:t xml:space="preserve">At the beginning of each day, speaker volume on the PC </w:t>
      </w:r>
      <w:r w:rsidRPr="00844922">
        <w:rPr>
          <w:i/>
          <w:iCs/>
          <w:color w:val="000000" w:themeColor="text1"/>
        </w:rPr>
        <w:t xml:space="preserve">might </w:t>
      </w:r>
      <w:r w:rsidRPr="00844922">
        <w:rPr>
          <w:color w:val="000000" w:themeColor="text1"/>
        </w:rPr>
        <w:t xml:space="preserve">be low. This needs to be changed so that the dial set shows </w:t>
      </w:r>
      <w:r w:rsidRPr="00844922">
        <w:rPr>
          <w:b/>
          <w:bCs/>
          <w:color w:val="000000" w:themeColor="text1"/>
        </w:rPr>
        <w:t xml:space="preserve">4 green lights. </w:t>
      </w:r>
      <w:r w:rsidRPr="00844922">
        <w:rPr>
          <w:color w:val="000000" w:themeColor="text1"/>
        </w:rPr>
        <w:t>This way, the whole room will be able to hear the trainees attending remotely.</w:t>
      </w:r>
    </w:p>
    <w:p w14:paraId="5867CB91" w14:textId="77777777" w:rsidR="00402A13" w:rsidRPr="00CE4358" w:rsidRDefault="00402A13" w:rsidP="00402A13">
      <w:pPr>
        <w:pStyle w:val="ListParagraph"/>
        <w:rPr>
          <w:color w:val="FF0000"/>
        </w:rPr>
      </w:pPr>
    </w:p>
    <w:p w14:paraId="294CF007" w14:textId="77777777" w:rsidR="001C297E" w:rsidRPr="00BF0225" w:rsidRDefault="001C297E" w:rsidP="00FF04B6">
      <w:pPr>
        <w:rPr>
          <w:color w:val="FF0000"/>
        </w:rPr>
      </w:pPr>
    </w:p>
    <w:p w14:paraId="3AA20AB5" w14:textId="59886ABB" w:rsidR="00FF04B6" w:rsidRPr="00BF0225" w:rsidRDefault="00FF04B6" w:rsidP="00006E19">
      <w:pPr>
        <w:rPr>
          <w:b/>
          <w:bCs/>
        </w:rPr>
      </w:pPr>
    </w:p>
    <w:p w14:paraId="617378C6" w14:textId="0AC95D39" w:rsidR="00FF04B6" w:rsidRPr="00BF0225" w:rsidRDefault="00FF04B6" w:rsidP="00006E19">
      <w:pPr>
        <w:rPr>
          <w:b/>
          <w:bCs/>
        </w:rPr>
      </w:pPr>
      <w:r w:rsidRPr="00BF0225">
        <w:rPr>
          <w:b/>
          <w:bCs/>
        </w:rPr>
        <w:t>Teams Terminology</w:t>
      </w:r>
    </w:p>
    <w:p w14:paraId="1C4E7CB8" w14:textId="0B008677" w:rsidR="00FF04B6" w:rsidRPr="00BF0225" w:rsidRDefault="6DF1DDCB" w:rsidP="00FF04B6">
      <w:pPr>
        <w:pStyle w:val="ListParagraph"/>
        <w:numPr>
          <w:ilvl w:val="0"/>
          <w:numId w:val="18"/>
        </w:numPr>
      </w:pPr>
      <w:r w:rsidRPr="792BB50F">
        <w:rPr>
          <w:i/>
          <w:iCs/>
        </w:rPr>
        <w:t>Owner</w:t>
      </w:r>
      <w:r w:rsidR="75B22BCA">
        <w:t xml:space="preserve"> = </w:t>
      </w:r>
      <w:r w:rsidR="49B49D5E">
        <w:t>course staff</w:t>
      </w:r>
      <w:r w:rsidR="75B22BCA">
        <w:t xml:space="preserve">, </w:t>
      </w:r>
      <w:r w:rsidR="17D7359D" w:rsidRPr="792BB50F">
        <w:rPr>
          <w:i/>
          <w:iCs/>
        </w:rPr>
        <w:t>Member</w:t>
      </w:r>
      <w:r w:rsidR="17D7359D">
        <w:t xml:space="preserve"> </w:t>
      </w:r>
      <w:r w:rsidR="75B22BCA">
        <w:t>= trainee</w:t>
      </w:r>
      <w:r w:rsidR="75382AA8">
        <w:t xml:space="preserve">, </w:t>
      </w:r>
      <w:r w:rsidR="75382AA8" w:rsidRPr="792BB50F">
        <w:rPr>
          <w:i/>
          <w:iCs/>
        </w:rPr>
        <w:t xml:space="preserve">Guest </w:t>
      </w:r>
      <w:r w:rsidR="75382AA8" w:rsidRPr="792BB50F">
        <w:t>= anyone invited to a meeting who is not a member of course staff or a trainee</w:t>
      </w:r>
    </w:p>
    <w:p w14:paraId="3EF3C8DF" w14:textId="296DF458" w:rsidR="00FF04B6" w:rsidRPr="00BF0225" w:rsidRDefault="00FF04B6" w:rsidP="00FF04B6">
      <w:pPr>
        <w:pStyle w:val="ListParagraph"/>
        <w:numPr>
          <w:ilvl w:val="0"/>
          <w:numId w:val="18"/>
        </w:numPr>
      </w:pPr>
      <w:r w:rsidRPr="00BF0225">
        <w:rPr>
          <w:i/>
          <w:iCs/>
        </w:rPr>
        <w:t>Team</w:t>
      </w:r>
      <w:r w:rsidRPr="00BF0225">
        <w:t xml:space="preserve"> = year group, </w:t>
      </w:r>
      <w:r w:rsidRPr="00BF0225">
        <w:rPr>
          <w:i/>
          <w:iCs/>
        </w:rPr>
        <w:t xml:space="preserve">Channel </w:t>
      </w:r>
      <w:r w:rsidRPr="00BF0225">
        <w:t>= lab/workshop/seminar group</w:t>
      </w:r>
    </w:p>
    <w:p w14:paraId="4EDB11B2" w14:textId="69CBF038" w:rsidR="00FF04B6" w:rsidRPr="00BF0225" w:rsidRDefault="75B22BCA" w:rsidP="00FF04B6">
      <w:pPr>
        <w:pStyle w:val="ListParagraph"/>
        <w:numPr>
          <w:ilvl w:val="0"/>
          <w:numId w:val="18"/>
        </w:numPr>
      </w:pPr>
      <w:r>
        <w:t xml:space="preserve">Trainee/staff lists in Teams feed off Moodle </w:t>
      </w:r>
      <w:r w:rsidR="7C7758CF">
        <w:t>trainee</w:t>
      </w:r>
      <w:r>
        <w:t xml:space="preserve"> registrations overnight, or you can add people…</w:t>
      </w:r>
    </w:p>
    <w:p w14:paraId="4542A664" w14:textId="0014ABA1" w:rsidR="00FF04B6" w:rsidRPr="00BF0225" w:rsidRDefault="75B22BCA" w:rsidP="00FF04B6">
      <w:pPr>
        <w:pStyle w:val="ListParagraph"/>
        <w:numPr>
          <w:ilvl w:val="1"/>
          <w:numId w:val="18"/>
        </w:numPr>
      </w:pPr>
      <w:r>
        <w:lastRenderedPageBreak/>
        <w:t>Click on the three dots on the module Team and select “Manage team</w:t>
      </w:r>
      <w:bookmarkStart w:id="0" w:name="_Int_I0KLDp5m"/>
      <w:r>
        <w:t>”,</w:t>
      </w:r>
      <w:bookmarkEnd w:id="0"/>
      <w:r>
        <w:t xml:space="preserve"> then click “Add member”</w:t>
      </w:r>
    </w:p>
    <w:p w14:paraId="76490408" w14:textId="6CEF648F" w:rsidR="00FB50EB" w:rsidRPr="00BF0225" w:rsidRDefault="00FF04B6" w:rsidP="00FF04B6">
      <w:pPr>
        <w:pStyle w:val="ListParagraph"/>
        <w:numPr>
          <w:ilvl w:val="0"/>
          <w:numId w:val="18"/>
        </w:numPr>
      </w:pPr>
      <w:r w:rsidRPr="00BF0225">
        <w:t>Download the Teams app – the web version is limited</w:t>
      </w:r>
    </w:p>
    <w:p w14:paraId="29366343" w14:textId="268ABBF0" w:rsidR="00FF04B6" w:rsidRPr="00BF0225" w:rsidRDefault="00FF04B6" w:rsidP="00FF04B6"/>
    <w:p w14:paraId="458C626C" w14:textId="3CF6E8DF" w:rsidR="00F47AD7" w:rsidRDefault="75B22BCA" w:rsidP="00F47AD7">
      <w:pPr>
        <w:rPr>
          <w:b/>
          <w:bCs/>
        </w:rPr>
      </w:pPr>
      <w:proofErr w:type="gramStart"/>
      <w:r w:rsidRPr="792BB50F">
        <w:rPr>
          <w:b/>
          <w:bCs/>
        </w:rPr>
        <w:t>Teams</w:t>
      </w:r>
      <w:proofErr w:type="gramEnd"/>
      <w:r w:rsidR="07323349" w:rsidRPr="792BB50F">
        <w:rPr>
          <w:b/>
          <w:bCs/>
        </w:rPr>
        <w:t xml:space="preserve"> links</w:t>
      </w:r>
      <w:r w:rsidRPr="792BB50F">
        <w:rPr>
          <w:b/>
          <w:bCs/>
        </w:rPr>
        <w:t xml:space="preserve"> </w:t>
      </w:r>
      <w:r w:rsidR="0FD1BAC0" w:rsidRPr="792BB50F">
        <w:rPr>
          <w:b/>
          <w:bCs/>
        </w:rPr>
        <w:t xml:space="preserve">exist </w:t>
      </w:r>
      <w:r w:rsidRPr="792BB50F">
        <w:rPr>
          <w:b/>
          <w:bCs/>
        </w:rPr>
        <w:t>for different cohorts</w:t>
      </w:r>
    </w:p>
    <w:p w14:paraId="3FAC7D1D" w14:textId="199A752F" w:rsidR="00F47AD7" w:rsidRPr="003B43AA" w:rsidRDefault="4736969F" w:rsidP="003B43AA">
      <w:pPr>
        <w:pStyle w:val="ListParagraph"/>
        <w:numPr>
          <w:ilvl w:val="0"/>
          <w:numId w:val="33"/>
        </w:numPr>
        <w:rPr>
          <w:b/>
          <w:bCs/>
        </w:rPr>
      </w:pPr>
      <w:r>
        <w:t>202</w:t>
      </w:r>
      <w:r w:rsidR="7FB169CB">
        <w:t>3</w:t>
      </w:r>
      <w:r>
        <w:t xml:space="preserve"> Cohort teaching</w:t>
      </w:r>
    </w:p>
    <w:p w14:paraId="385F2453" w14:textId="0715CF9A" w:rsidR="00F47AD7" w:rsidRDefault="4736969F" w:rsidP="003B43AA">
      <w:pPr>
        <w:pStyle w:val="ListParagraph"/>
        <w:numPr>
          <w:ilvl w:val="0"/>
          <w:numId w:val="33"/>
        </w:numPr>
      </w:pPr>
      <w:r>
        <w:t>202</w:t>
      </w:r>
      <w:r w:rsidR="126FECFB">
        <w:t>2</w:t>
      </w:r>
      <w:r>
        <w:t xml:space="preserve"> Cohort teaching</w:t>
      </w:r>
    </w:p>
    <w:p w14:paraId="15E6BC9F" w14:textId="7747738C" w:rsidR="00F47AD7" w:rsidRDefault="4736969F" w:rsidP="003B43AA">
      <w:pPr>
        <w:pStyle w:val="ListParagraph"/>
        <w:numPr>
          <w:ilvl w:val="0"/>
          <w:numId w:val="33"/>
        </w:numPr>
      </w:pPr>
      <w:r>
        <w:t>202</w:t>
      </w:r>
      <w:r w:rsidR="29884943">
        <w:t>1</w:t>
      </w:r>
      <w:r>
        <w:t xml:space="preserve"> Cohort teaching</w:t>
      </w:r>
    </w:p>
    <w:p w14:paraId="0BDF8FE2" w14:textId="320CC2BC" w:rsidR="00FF04B6" w:rsidRPr="00BF0225" w:rsidRDefault="00FF04B6" w:rsidP="00FF04B6"/>
    <w:p w14:paraId="2E97751F" w14:textId="02F73354" w:rsidR="00FF04B6" w:rsidRPr="00BF0225" w:rsidRDefault="00FF04B6" w:rsidP="00FF04B6">
      <w:pPr>
        <w:rPr>
          <w:b/>
          <w:bCs/>
        </w:rPr>
      </w:pPr>
      <w:r w:rsidRPr="00BF0225">
        <w:rPr>
          <w:b/>
          <w:bCs/>
        </w:rPr>
        <w:t>Trainee IT Helpers</w:t>
      </w:r>
    </w:p>
    <w:p w14:paraId="0E9B95DB" w14:textId="29B98BB7" w:rsidR="00FF04B6" w:rsidRPr="00BF0225" w:rsidRDefault="75B22BCA" w:rsidP="792BB50F">
      <w:pPr>
        <w:ind w:left="720" w:hanging="360"/>
      </w:pPr>
      <w:r>
        <w:t>•</w:t>
      </w:r>
      <w:r w:rsidR="00FF04B6">
        <w:tab/>
      </w:r>
      <w:r w:rsidR="195A5150">
        <w:t xml:space="preserve">Each cohort has a group of helpful IT reps, </w:t>
      </w:r>
      <w:r w:rsidR="4D445064">
        <w:t>i.e.,</w:t>
      </w:r>
      <w:r w:rsidR="195A5150">
        <w:t xml:space="preserve"> students from that cohort that will be at hand </w:t>
      </w:r>
      <w:r>
        <w:t xml:space="preserve">to assist with any issues you may encounter with IT. </w:t>
      </w:r>
      <w:r w:rsidR="6E6C294B">
        <w:t>They might offer help with for example monitoring the live chat during the session.</w:t>
      </w:r>
    </w:p>
    <w:p w14:paraId="3CEE93E6" w14:textId="3BF16EFB" w:rsidR="00FF04B6" w:rsidRPr="00BF0225" w:rsidRDefault="75B22BCA" w:rsidP="792BB50F">
      <w:pPr>
        <w:spacing w:line="259" w:lineRule="auto"/>
        <w:ind w:left="720" w:hanging="360"/>
      </w:pPr>
      <w:r>
        <w:t>•</w:t>
      </w:r>
      <w:r w:rsidR="00FF04B6">
        <w:tab/>
      </w:r>
      <w:r>
        <w:t>The</w:t>
      </w:r>
      <w:r w:rsidR="0182DD1E">
        <w:t xml:space="preserve">y </w:t>
      </w:r>
      <w:r>
        <w:t>will make themselves known to you</w:t>
      </w:r>
      <w:r w:rsidR="1F9E3653">
        <w:t xml:space="preserve"> </w:t>
      </w:r>
      <w:r>
        <w:t xml:space="preserve">prior to the beginning of teaching. </w:t>
      </w:r>
    </w:p>
    <w:p w14:paraId="72974B7D" w14:textId="60A78404" w:rsidR="00FF04B6" w:rsidRPr="00BF0225" w:rsidRDefault="00FF04B6" w:rsidP="792BB50F">
      <w:pPr>
        <w:ind w:left="720"/>
      </w:pPr>
    </w:p>
    <w:p w14:paraId="2C946153" w14:textId="3A9E1628" w:rsidR="00FF04B6" w:rsidRPr="00BF0225" w:rsidRDefault="00FF04B6" w:rsidP="00FF04B6">
      <w:pPr>
        <w:rPr>
          <w:b/>
          <w:bCs/>
        </w:rPr>
      </w:pPr>
      <w:r w:rsidRPr="00BF0225">
        <w:rPr>
          <w:b/>
          <w:bCs/>
        </w:rPr>
        <w:t>Teaching in person:</w:t>
      </w:r>
    </w:p>
    <w:p w14:paraId="3F589D83" w14:textId="652BA81A" w:rsidR="00FF04B6" w:rsidRDefault="00FF04B6" w:rsidP="00FF04B6">
      <w:r w:rsidRPr="00BF0225">
        <w:t>Please note that when loading MS Teams, the PC takes around 30 seconds to load up fully once it has turned on – do not panic if you cannot immediately see MS Teams</w:t>
      </w:r>
      <w:r w:rsidR="00BF0225">
        <w:t>.</w:t>
      </w:r>
    </w:p>
    <w:p w14:paraId="56DCCCAE" w14:textId="6FA503E1" w:rsidR="00BF0225" w:rsidRDefault="00BF0225" w:rsidP="00FF04B6"/>
    <w:p w14:paraId="3F284870" w14:textId="77777777" w:rsidR="00BF0225" w:rsidRPr="00BF0225" w:rsidRDefault="00BF0225" w:rsidP="00FF04B6"/>
    <w:p w14:paraId="13950D5E" w14:textId="592E136D" w:rsidR="00FF04B6" w:rsidRPr="00BF0225" w:rsidRDefault="75B22BCA" w:rsidP="00FF04B6">
      <w:pPr>
        <w:jc w:val="center"/>
        <w:rPr>
          <w:b/>
          <w:bCs/>
          <w:sz w:val="28"/>
          <w:szCs w:val="28"/>
        </w:rPr>
      </w:pPr>
      <w:r w:rsidRPr="792BB50F">
        <w:rPr>
          <w:b/>
          <w:bCs/>
          <w:sz w:val="28"/>
          <w:szCs w:val="28"/>
        </w:rPr>
        <w:t>Guide to giving a lecture on Teams</w:t>
      </w:r>
    </w:p>
    <w:p w14:paraId="5D374893" w14:textId="6E19634D" w:rsidR="00FF04B6" w:rsidRPr="00BF0225" w:rsidRDefault="612F26C0" w:rsidP="00FF04B6">
      <w:pPr>
        <w:rPr>
          <w:b/>
          <w:bCs/>
        </w:rPr>
      </w:pPr>
      <w:r w:rsidRPr="792BB50F">
        <w:rPr>
          <w:b/>
          <w:bCs/>
        </w:rPr>
        <w:t>Introduction</w:t>
      </w:r>
    </w:p>
    <w:p w14:paraId="44A74E81" w14:textId="7EDE4B4B" w:rsidR="000E608F" w:rsidRPr="00BF0225" w:rsidRDefault="612F26C0" w:rsidP="000E608F">
      <w:pPr>
        <w:pStyle w:val="ListParagraph"/>
        <w:numPr>
          <w:ilvl w:val="0"/>
          <w:numId w:val="19"/>
        </w:numPr>
      </w:pPr>
      <w:r>
        <w:t>What this guide will cover</w:t>
      </w:r>
    </w:p>
    <w:p w14:paraId="58751F91" w14:textId="297AB062" w:rsidR="000E608F" w:rsidRPr="00BF0225" w:rsidRDefault="000E608F" w:rsidP="000E608F">
      <w:pPr>
        <w:pStyle w:val="ListParagraph"/>
        <w:numPr>
          <w:ilvl w:val="1"/>
          <w:numId w:val="19"/>
        </w:numPr>
      </w:pPr>
      <w:r w:rsidRPr="00BF0225">
        <w:t>Go into the Team and start the lecture</w:t>
      </w:r>
    </w:p>
    <w:p w14:paraId="2048F57D" w14:textId="77777777" w:rsidR="000E608F" w:rsidRPr="00BF0225" w:rsidRDefault="000E608F" w:rsidP="000E608F">
      <w:pPr>
        <w:pStyle w:val="ListParagraph"/>
        <w:numPr>
          <w:ilvl w:val="2"/>
          <w:numId w:val="19"/>
        </w:numPr>
      </w:pPr>
      <w:r w:rsidRPr="00BF0225">
        <w:t>Stop your pop ups and email alerts</w:t>
      </w:r>
    </w:p>
    <w:p w14:paraId="29FE80E5" w14:textId="77777777" w:rsidR="000E608F" w:rsidRPr="00BF0225" w:rsidRDefault="000E608F" w:rsidP="000E608F">
      <w:pPr>
        <w:pStyle w:val="ListParagraph"/>
        <w:numPr>
          <w:ilvl w:val="2"/>
          <w:numId w:val="19"/>
        </w:numPr>
      </w:pPr>
      <w:r w:rsidRPr="00BF0225">
        <w:t>Set up restrictions for who can control the screen, etc.</w:t>
      </w:r>
    </w:p>
    <w:p w14:paraId="23A3ABC8" w14:textId="77777777" w:rsidR="000E608F" w:rsidRPr="00BF0225" w:rsidRDefault="000E608F" w:rsidP="000E608F">
      <w:pPr>
        <w:pStyle w:val="ListParagraph"/>
        <w:numPr>
          <w:ilvl w:val="2"/>
          <w:numId w:val="19"/>
        </w:numPr>
      </w:pPr>
      <w:r w:rsidRPr="00BF0225">
        <w:t>Share your screen and show the holding slide</w:t>
      </w:r>
    </w:p>
    <w:p w14:paraId="5901E249" w14:textId="77777777" w:rsidR="000E608F" w:rsidRPr="00BF0225" w:rsidRDefault="000E608F" w:rsidP="000E608F">
      <w:pPr>
        <w:pStyle w:val="ListParagraph"/>
        <w:numPr>
          <w:ilvl w:val="1"/>
          <w:numId w:val="19"/>
        </w:numPr>
      </w:pPr>
      <w:r w:rsidRPr="00BF0225">
        <w:t>Give the lecture</w:t>
      </w:r>
    </w:p>
    <w:p w14:paraId="3852E110" w14:textId="24D09480" w:rsidR="000E608F" w:rsidRPr="00BF0225" w:rsidRDefault="000E608F" w:rsidP="000E608F">
      <w:pPr>
        <w:pStyle w:val="ListParagraph"/>
        <w:numPr>
          <w:ilvl w:val="1"/>
          <w:numId w:val="19"/>
        </w:numPr>
      </w:pPr>
      <w:r w:rsidRPr="00BF0225">
        <w:t>End the Teams lecture meeting</w:t>
      </w:r>
    </w:p>
    <w:p w14:paraId="70DDC4B2" w14:textId="0DBEB9DB" w:rsidR="000E608F" w:rsidRPr="00BF0225" w:rsidRDefault="000E608F" w:rsidP="000E608F">
      <w:pPr>
        <w:rPr>
          <w:b/>
          <w:bCs/>
        </w:rPr>
      </w:pPr>
      <w:r w:rsidRPr="00BF0225">
        <w:rPr>
          <w:b/>
          <w:bCs/>
        </w:rPr>
        <w:t>Starting a Teams meeting</w:t>
      </w:r>
    </w:p>
    <w:p w14:paraId="1814B1A9" w14:textId="685D445F" w:rsidR="000E608F" w:rsidRPr="00BF0225" w:rsidRDefault="612F26C0" w:rsidP="000E608F">
      <w:pPr>
        <w:pStyle w:val="ListParagraph"/>
        <w:numPr>
          <w:ilvl w:val="0"/>
          <w:numId w:val="21"/>
        </w:numPr>
      </w:pPr>
      <w:r>
        <w:t>For online lectures, workshops, lab classes and seminars, we need to start the “meeting” using the “Meet now” option</w:t>
      </w:r>
      <w:r w:rsidR="210F44DD">
        <w:t xml:space="preserve"> from the year cohort Teams</w:t>
      </w:r>
      <w:r>
        <w:t>…</w:t>
      </w:r>
    </w:p>
    <w:p w14:paraId="23E75612" w14:textId="31F1C883" w:rsidR="000E608F" w:rsidRPr="00BF0225" w:rsidRDefault="612F26C0" w:rsidP="000E608F">
      <w:pPr>
        <w:pStyle w:val="ListParagraph"/>
        <w:numPr>
          <w:ilvl w:val="1"/>
          <w:numId w:val="21"/>
        </w:numPr>
      </w:pPr>
      <w:r>
        <w:t>Click on “</w:t>
      </w:r>
      <w:r w:rsidRPr="792BB50F">
        <w:rPr>
          <w:i/>
          <w:iCs/>
        </w:rPr>
        <w:t>Meet now</w:t>
      </w:r>
      <w:r>
        <w:t>” 15 minutes before your session is due to start (mute your sound, share a holding screen)</w:t>
      </w:r>
    </w:p>
    <w:p w14:paraId="6E7223FF" w14:textId="7CBF0976" w:rsidR="59E01530" w:rsidRDefault="59E01530" w:rsidP="792BB50F">
      <w:pPr>
        <w:pStyle w:val="ListParagraph"/>
        <w:numPr>
          <w:ilvl w:val="1"/>
          <w:numId w:val="21"/>
        </w:numPr>
      </w:pPr>
      <w:r>
        <w:t xml:space="preserve">External lectures will be either sent a calendar invite or be added to the Teams in advance of the lecture. If you have any </w:t>
      </w:r>
      <w:r w:rsidR="2D9034D1">
        <w:t>questions,</w:t>
      </w:r>
      <w:r>
        <w:t xml:space="preserve"> please email us on </w:t>
      </w:r>
      <w:hyperlink r:id="rId9">
        <w:r w:rsidRPr="792BB50F">
          <w:rPr>
            <w:rStyle w:val="Hyperlink"/>
          </w:rPr>
          <w:t>dclinpsy@rhul.ac.uk</w:t>
        </w:r>
      </w:hyperlink>
    </w:p>
    <w:p w14:paraId="23A6090E" w14:textId="156BE9F1" w:rsidR="000E608F" w:rsidRPr="00BF0225" w:rsidRDefault="000E608F" w:rsidP="000E608F">
      <w:pPr>
        <w:pStyle w:val="ListParagraph"/>
        <w:numPr>
          <w:ilvl w:val="0"/>
          <w:numId w:val="21"/>
        </w:numPr>
      </w:pPr>
      <w:r w:rsidRPr="00BF0225">
        <w:rPr>
          <w:i/>
          <w:iCs/>
        </w:rPr>
        <w:t>Stopping pop-ups</w:t>
      </w:r>
    </w:p>
    <w:p w14:paraId="3345A14D" w14:textId="77777777" w:rsidR="000E608F" w:rsidRPr="00BF0225" w:rsidRDefault="000E608F" w:rsidP="000E608F">
      <w:pPr>
        <w:pStyle w:val="ListParagraph"/>
        <w:numPr>
          <w:ilvl w:val="1"/>
          <w:numId w:val="21"/>
        </w:numPr>
      </w:pPr>
      <w:r w:rsidRPr="00BF0225">
        <w:t>Click on your profile image</w:t>
      </w:r>
    </w:p>
    <w:p w14:paraId="1149E802" w14:textId="4B2EC52C" w:rsidR="000E608F" w:rsidRPr="00BF0225" w:rsidRDefault="000E608F" w:rsidP="000E608F">
      <w:pPr>
        <w:pStyle w:val="ListParagraph"/>
        <w:numPr>
          <w:ilvl w:val="1"/>
          <w:numId w:val="21"/>
        </w:numPr>
      </w:pPr>
      <w:r w:rsidRPr="00BF0225">
        <w:t>Change your setting to “Do not disturb”</w:t>
      </w:r>
    </w:p>
    <w:p w14:paraId="5C4F091E" w14:textId="0F2060B3" w:rsidR="000E608F" w:rsidRPr="00BF0225" w:rsidRDefault="000E608F" w:rsidP="000E608F">
      <w:pPr>
        <w:pStyle w:val="ListParagraph"/>
        <w:numPr>
          <w:ilvl w:val="0"/>
          <w:numId w:val="21"/>
        </w:numPr>
      </w:pPr>
      <w:r w:rsidRPr="00BF0225">
        <w:rPr>
          <w:i/>
          <w:iCs/>
        </w:rPr>
        <w:t>Setting up restrictions</w:t>
      </w:r>
    </w:p>
    <w:p w14:paraId="47158FC6" w14:textId="40E082E3" w:rsidR="000E608F" w:rsidRPr="00BF0225" w:rsidRDefault="612F26C0" w:rsidP="000E608F">
      <w:pPr>
        <w:pStyle w:val="ListParagraph"/>
        <w:numPr>
          <w:ilvl w:val="1"/>
          <w:numId w:val="21"/>
        </w:numPr>
      </w:pPr>
      <w:r>
        <w:t xml:space="preserve">To prevent </w:t>
      </w:r>
      <w:r w:rsidR="24D111AB">
        <w:t>trainees</w:t>
      </w:r>
      <w:r>
        <w:t xml:space="preserve"> from</w:t>
      </w:r>
      <w:r w:rsidR="4C3E6F19">
        <w:t xml:space="preserve"> accidentally</w:t>
      </w:r>
      <w:r>
        <w:t xml:space="preserve"> muting you, removing other trainees from the lecture, unmuting themselves, taking control of the screen, etc., you can set up restrictions</w:t>
      </w:r>
    </w:p>
    <w:p w14:paraId="2139776C" w14:textId="0C9FF125" w:rsidR="000E608F" w:rsidRPr="00BF0225" w:rsidRDefault="612F26C0" w:rsidP="000E608F">
      <w:pPr>
        <w:pStyle w:val="ListParagraph"/>
        <w:numPr>
          <w:ilvl w:val="1"/>
          <w:numId w:val="21"/>
        </w:numPr>
      </w:pPr>
      <w:r>
        <w:t>You must be the person to start the lecture</w:t>
      </w:r>
      <w:r w:rsidR="6B95BBD8">
        <w:t xml:space="preserve"> to access these settings</w:t>
      </w:r>
    </w:p>
    <w:p w14:paraId="34A73191" w14:textId="5680115A" w:rsidR="000E608F" w:rsidRPr="00BF0225" w:rsidRDefault="000E608F" w:rsidP="000E608F">
      <w:pPr>
        <w:pStyle w:val="ListParagraph"/>
        <w:numPr>
          <w:ilvl w:val="1"/>
          <w:numId w:val="21"/>
        </w:numPr>
      </w:pPr>
      <w:r w:rsidRPr="00BF0225">
        <w:t>Open the “Participants” tab, click on the three dots to the top right of it</w:t>
      </w:r>
    </w:p>
    <w:p w14:paraId="1906D3A8" w14:textId="0CAD02B6" w:rsidR="000E608F" w:rsidRPr="00BF0225" w:rsidRDefault="000E608F" w:rsidP="00C24A14">
      <w:pPr>
        <w:pStyle w:val="ListParagraph"/>
        <w:numPr>
          <w:ilvl w:val="1"/>
          <w:numId w:val="21"/>
        </w:numPr>
      </w:pPr>
      <w:r w:rsidRPr="00BF0225">
        <w:t>Select “Manage Permissions”</w:t>
      </w:r>
    </w:p>
    <w:p w14:paraId="6DA7DBCC" w14:textId="77777777" w:rsidR="000E608F" w:rsidRPr="00BF0225" w:rsidRDefault="000E608F" w:rsidP="000E608F">
      <w:pPr>
        <w:pStyle w:val="ListParagraph"/>
        <w:numPr>
          <w:ilvl w:val="1"/>
          <w:numId w:val="21"/>
        </w:numPr>
      </w:pPr>
      <w:r w:rsidRPr="00BF0225">
        <w:lastRenderedPageBreak/>
        <w:t>It will take you to a webpage (you may need to sign in)</w:t>
      </w:r>
    </w:p>
    <w:p w14:paraId="682A787C" w14:textId="4A2A9BB8" w:rsidR="000E608F" w:rsidRPr="00BF0225" w:rsidRDefault="612F26C0" w:rsidP="000E608F">
      <w:pPr>
        <w:pStyle w:val="ListParagraph"/>
        <w:numPr>
          <w:ilvl w:val="1"/>
          <w:numId w:val="21"/>
        </w:numPr>
      </w:pPr>
      <w:r>
        <w:t>Change “Who can present?” to “Only me”</w:t>
      </w:r>
    </w:p>
    <w:p w14:paraId="7CCD978A" w14:textId="45EC9EA1" w:rsidR="00C24A14" w:rsidRPr="00BF0225" w:rsidRDefault="00C24A14" w:rsidP="00C24A14">
      <w:pPr>
        <w:pStyle w:val="ListParagraph"/>
        <w:numPr>
          <w:ilvl w:val="0"/>
          <w:numId w:val="21"/>
        </w:numPr>
      </w:pPr>
      <w:r w:rsidRPr="00BF0225">
        <w:t xml:space="preserve">Turning off video and audio from </w:t>
      </w:r>
      <w:r w:rsidR="0036699C">
        <w:t>trainees</w:t>
      </w:r>
      <w:r w:rsidRPr="00BF0225">
        <w:t>.</w:t>
      </w:r>
    </w:p>
    <w:p w14:paraId="20BF783C" w14:textId="77777777" w:rsidR="00C24A14" w:rsidRPr="00BF0225" w:rsidRDefault="00C24A14" w:rsidP="00C24A14">
      <w:pPr>
        <w:pStyle w:val="ListParagraph"/>
        <w:numPr>
          <w:ilvl w:val="1"/>
          <w:numId w:val="21"/>
        </w:numPr>
      </w:pPr>
      <w:r w:rsidRPr="00BF0225">
        <w:t>Go into the “Participants” tab and click the three buttons (…)</w:t>
      </w:r>
    </w:p>
    <w:p w14:paraId="44B2EE06" w14:textId="0791D7D7" w:rsidR="00C24A14" w:rsidRDefault="00C24A14" w:rsidP="00C24A14">
      <w:pPr>
        <w:pStyle w:val="ListParagraph"/>
        <w:numPr>
          <w:ilvl w:val="1"/>
          <w:numId w:val="21"/>
        </w:numPr>
      </w:pPr>
      <w:r w:rsidRPr="00BF0225">
        <w:t>Click to “Disable mic for attendees” and “Disable camera for attendees”</w:t>
      </w:r>
    </w:p>
    <w:p w14:paraId="011219C4" w14:textId="77777777" w:rsidR="00A544D4" w:rsidRDefault="00A544D4" w:rsidP="00A544D4">
      <w:pPr>
        <w:pStyle w:val="ListParagraph"/>
        <w:ind w:left="1440"/>
      </w:pPr>
    </w:p>
    <w:p w14:paraId="690FC3C1" w14:textId="2E7332B2" w:rsidR="006B0BD2" w:rsidRPr="00A90348" w:rsidRDefault="0063368C" w:rsidP="000C425D">
      <w:pPr>
        <w:rPr>
          <w:b/>
          <w:bCs/>
        </w:rPr>
      </w:pPr>
      <w:r w:rsidRPr="00A90348">
        <w:rPr>
          <w:b/>
          <w:bCs/>
        </w:rPr>
        <w:t xml:space="preserve">Inviting the year group to your </w:t>
      </w:r>
      <w:r w:rsidR="00A544D4" w:rsidRPr="00A90348">
        <w:rPr>
          <w:b/>
          <w:bCs/>
        </w:rPr>
        <w:t>teachin</w:t>
      </w:r>
      <w:r w:rsidRPr="00A90348">
        <w:rPr>
          <w:b/>
          <w:bCs/>
        </w:rPr>
        <w:t>g.</w:t>
      </w:r>
    </w:p>
    <w:p w14:paraId="41A9FAFC" w14:textId="76E12617" w:rsidR="000C425D" w:rsidRDefault="755E7A9A" w:rsidP="000C425D">
      <w:r>
        <w:t>When using the ‘Meet Now’ button within the correct cohort Team you do not need to invite any of the trainees, they can join via a ‘Join’ button</w:t>
      </w:r>
      <w:r w:rsidR="424E3396">
        <w:t xml:space="preserve">. If the link has been previously set up as calendar </w:t>
      </w:r>
      <w:r w:rsidR="1851C746">
        <w:t>invite,</w:t>
      </w:r>
      <w:r w:rsidR="424E3396">
        <w:t xml:space="preserve"> they will also have access to the meeting directly.</w:t>
      </w:r>
      <w:r>
        <w:t xml:space="preserve"> </w:t>
      </w:r>
    </w:p>
    <w:p w14:paraId="44576CAD" w14:textId="77777777" w:rsidR="005B3579" w:rsidRDefault="005B3579" w:rsidP="000C425D"/>
    <w:p w14:paraId="4A40F57A" w14:textId="77777777" w:rsidR="006B0BD2" w:rsidRDefault="006B0BD2" w:rsidP="006B0BD2">
      <w:pPr>
        <w:rPr>
          <w:b/>
          <w:bCs/>
        </w:rPr>
      </w:pPr>
      <w:r>
        <w:rPr>
          <w:b/>
          <w:bCs/>
        </w:rPr>
        <w:t>Including external people in teaching.</w:t>
      </w:r>
    </w:p>
    <w:p w14:paraId="39162E40" w14:textId="77777777" w:rsidR="006B0BD2" w:rsidRPr="00BF0225" w:rsidRDefault="006B0BD2" w:rsidP="006B0BD2">
      <w:pPr>
        <w:pStyle w:val="ListParagraph"/>
        <w:numPr>
          <w:ilvl w:val="0"/>
          <w:numId w:val="25"/>
        </w:numPr>
      </w:pPr>
      <w:r w:rsidRPr="00BF0225">
        <w:t>When you start the session, you will be given the option to “Copy</w:t>
      </w:r>
      <w:r>
        <w:t xml:space="preserve"> </w:t>
      </w:r>
      <w:r w:rsidRPr="00BF0225">
        <w:t>meeting link” OR go into “Participants” and “Share invite” to get the link</w:t>
      </w:r>
    </w:p>
    <w:p w14:paraId="22F91A6E" w14:textId="77777777" w:rsidR="006B0BD2" w:rsidRPr="00BF0225" w:rsidRDefault="006B0BD2" w:rsidP="006B0BD2">
      <w:pPr>
        <w:pStyle w:val="ListParagraph"/>
        <w:numPr>
          <w:ilvl w:val="0"/>
          <w:numId w:val="25"/>
        </w:numPr>
      </w:pPr>
      <w:r w:rsidRPr="00BF0225">
        <w:t>Send the link to the external person, and they can join the meeting</w:t>
      </w:r>
    </w:p>
    <w:p w14:paraId="4977A4E2" w14:textId="77777777" w:rsidR="006B0BD2" w:rsidRDefault="006B0BD2" w:rsidP="006B0BD2">
      <w:pPr>
        <w:pStyle w:val="ListParagraph"/>
        <w:numPr>
          <w:ilvl w:val="0"/>
          <w:numId w:val="25"/>
        </w:numPr>
      </w:pPr>
      <w:r w:rsidRPr="00BF0225">
        <w:t>If you want them to be able to present</w:t>
      </w:r>
    </w:p>
    <w:p w14:paraId="0DFD516A" w14:textId="77777777" w:rsidR="006B0BD2" w:rsidRPr="00BF0225" w:rsidRDefault="006B0BD2" w:rsidP="006B0BD2">
      <w:pPr>
        <w:pStyle w:val="ListParagraph"/>
        <w:numPr>
          <w:ilvl w:val="1"/>
          <w:numId w:val="25"/>
        </w:numPr>
      </w:pPr>
      <w:r w:rsidRPr="00BF0225">
        <w:t>Find them in the “Participants” list, hold the mouse over their name and you will see the option to “Make presenter” – they will then be able to share their screen and give a guest lecture</w:t>
      </w:r>
    </w:p>
    <w:p w14:paraId="6570C466" w14:textId="77777777" w:rsidR="006B0BD2" w:rsidRPr="00BF0225" w:rsidRDefault="006B0BD2" w:rsidP="006B0BD2"/>
    <w:p w14:paraId="1E9709D8" w14:textId="5FFA9629" w:rsidR="00C24A14" w:rsidRPr="00BF0225" w:rsidRDefault="00C24A14" w:rsidP="00C24A14">
      <w:pPr>
        <w:rPr>
          <w:b/>
          <w:bCs/>
        </w:rPr>
      </w:pPr>
      <w:r w:rsidRPr="00BF0225">
        <w:rPr>
          <w:b/>
          <w:bCs/>
        </w:rPr>
        <w:t>Sharing your screen.</w:t>
      </w:r>
    </w:p>
    <w:p w14:paraId="28816182" w14:textId="187C988C" w:rsidR="00452EC6" w:rsidRPr="00BF0225" w:rsidRDefault="00C24A14" w:rsidP="00B62700">
      <w:pPr>
        <w:pStyle w:val="ListParagraph"/>
        <w:numPr>
          <w:ilvl w:val="0"/>
          <w:numId w:val="22"/>
        </w:numPr>
      </w:pPr>
      <w:r w:rsidRPr="00BF0225">
        <w:t>Select the “Share content” button, which looks like a rectangle with an arrow, and choose whether you want to share computer audio.</w:t>
      </w:r>
    </w:p>
    <w:p w14:paraId="19A87EA7" w14:textId="5E49DEC5" w:rsidR="00BF0225" w:rsidRPr="00BF0225" w:rsidRDefault="00C24A14" w:rsidP="00BF0225">
      <w:pPr>
        <w:pStyle w:val="ListParagraph"/>
        <w:numPr>
          <w:ilvl w:val="1"/>
          <w:numId w:val="22"/>
        </w:numPr>
      </w:pPr>
      <w:r w:rsidRPr="00BF0225">
        <w:t>Either top right in screen OR Floating in the middle of the Teams screen</w:t>
      </w:r>
    </w:p>
    <w:p w14:paraId="7BA6AF3F" w14:textId="700F8191" w:rsidR="00BF0225" w:rsidRPr="00BF0225" w:rsidRDefault="00BF0225" w:rsidP="00BF0225">
      <w:pPr>
        <w:pStyle w:val="ListParagraph"/>
        <w:numPr>
          <w:ilvl w:val="1"/>
          <w:numId w:val="22"/>
        </w:numPr>
      </w:pPr>
      <w:r w:rsidRPr="00BF0225">
        <w:t>You must include system audio/computer sound if you want to show videos/use audio clips</w:t>
      </w:r>
    </w:p>
    <w:p w14:paraId="452632CC" w14:textId="77777777" w:rsidR="00C24A14" w:rsidRPr="00BF0225" w:rsidRDefault="00C24A14" w:rsidP="00C24A14">
      <w:pPr>
        <w:pStyle w:val="ListParagraph"/>
        <w:numPr>
          <w:ilvl w:val="0"/>
          <w:numId w:val="22"/>
        </w:numPr>
      </w:pPr>
      <w:r w:rsidRPr="00BF0225">
        <w:t>Select what you want to share:</w:t>
      </w:r>
    </w:p>
    <w:p w14:paraId="2B662578" w14:textId="0FBF127F" w:rsidR="00C24A14" w:rsidRPr="00BF0225" w:rsidRDefault="00C24A14" w:rsidP="00C24A14">
      <w:pPr>
        <w:pStyle w:val="ListParagraph"/>
        <w:numPr>
          <w:ilvl w:val="1"/>
          <w:numId w:val="22"/>
        </w:numPr>
      </w:pPr>
      <w:r w:rsidRPr="00BF0225">
        <w:t>Screen lets you share your entire screen.</w:t>
      </w:r>
    </w:p>
    <w:p w14:paraId="35F735B1" w14:textId="2A2AFACA" w:rsidR="00BF0225" w:rsidRPr="00BF0225" w:rsidRDefault="00BF0225" w:rsidP="00BF0225">
      <w:pPr>
        <w:pStyle w:val="ListParagraph"/>
        <w:numPr>
          <w:ilvl w:val="2"/>
          <w:numId w:val="22"/>
        </w:numPr>
      </w:pPr>
      <w:r w:rsidRPr="00BF0225">
        <w:t>Share “Desktop” or “Screen” if you need to switch between programmes – so if using PowerPoint, YouTube, Moodle and Menti.</w:t>
      </w:r>
    </w:p>
    <w:p w14:paraId="67D38FD4" w14:textId="77777777" w:rsidR="00BF0225" w:rsidRPr="00BF0225" w:rsidRDefault="00BF0225" w:rsidP="00BF0225">
      <w:pPr>
        <w:pStyle w:val="ListParagraph"/>
        <w:numPr>
          <w:ilvl w:val="2"/>
          <w:numId w:val="22"/>
        </w:numPr>
      </w:pPr>
      <w:r w:rsidRPr="00BF0225">
        <w:t>Screen #1 Main monitor</w:t>
      </w:r>
    </w:p>
    <w:p w14:paraId="30355C51" w14:textId="3A41B1A0" w:rsidR="00BF0225" w:rsidRPr="00BF0225" w:rsidRDefault="00BF0225" w:rsidP="00BF0225">
      <w:pPr>
        <w:pStyle w:val="ListParagraph"/>
        <w:numPr>
          <w:ilvl w:val="2"/>
          <w:numId w:val="22"/>
        </w:numPr>
      </w:pPr>
      <w:r w:rsidRPr="00BF0225">
        <w:t>Screen #2 Secondary monitor (if you have a second screen)</w:t>
      </w:r>
    </w:p>
    <w:p w14:paraId="1263EE5F" w14:textId="77777777" w:rsidR="00C24A14" w:rsidRPr="00BF0225" w:rsidRDefault="00C24A14" w:rsidP="00C24A14">
      <w:pPr>
        <w:pStyle w:val="ListParagraph"/>
        <w:numPr>
          <w:ilvl w:val="1"/>
          <w:numId w:val="22"/>
        </w:numPr>
      </w:pPr>
      <w:r w:rsidRPr="00BF0225">
        <w:t>PowerPoint Live lets you share a PowerPoint presentation.</w:t>
      </w:r>
    </w:p>
    <w:p w14:paraId="0D106B11" w14:textId="77777777" w:rsidR="00C24A14" w:rsidRPr="00BF0225" w:rsidRDefault="00C24A14" w:rsidP="00C24A14">
      <w:pPr>
        <w:pStyle w:val="ListParagraph"/>
        <w:numPr>
          <w:ilvl w:val="1"/>
          <w:numId w:val="22"/>
        </w:numPr>
      </w:pPr>
      <w:r w:rsidRPr="00BF0225">
        <w:t>Microsoft Whiteboard and Freehand by Invision lets you share an interactive whiteboard for participants.</w:t>
      </w:r>
    </w:p>
    <w:p w14:paraId="0372C8DE" w14:textId="206D8505" w:rsidR="00BF0225" w:rsidRPr="00BF0225" w:rsidRDefault="00C24A14" w:rsidP="00BF0225">
      <w:pPr>
        <w:pStyle w:val="ListParagraph"/>
        <w:numPr>
          <w:ilvl w:val="1"/>
          <w:numId w:val="22"/>
        </w:numPr>
      </w:pPr>
      <w:r w:rsidRPr="00BF0225">
        <w:t>Window lets you share an open window such as an internet browser.</w:t>
      </w:r>
    </w:p>
    <w:p w14:paraId="6F4D51D6" w14:textId="3AB5AC0E" w:rsidR="00C24A14" w:rsidRPr="00BF0225" w:rsidRDefault="0609306B" w:rsidP="00C24A14">
      <w:pPr>
        <w:pStyle w:val="ListParagraph"/>
        <w:numPr>
          <w:ilvl w:val="0"/>
          <w:numId w:val="22"/>
        </w:numPr>
      </w:pPr>
      <w:r>
        <w:t xml:space="preserve">A red border surrounds what you are sharing – participants </w:t>
      </w:r>
      <w:r w:rsidR="3CA79DCC">
        <w:t>will not</w:t>
      </w:r>
      <w:r>
        <w:t xml:space="preserve"> see any notifications that come in.</w:t>
      </w:r>
    </w:p>
    <w:p w14:paraId="4DAF6ED2" w14:textId="72918FFC" w:rsidR="00BF0225" w:rsidRPr="00BF0225" w:rsidRDefault="00C24A14" w:rsidP="00BF0225">
      <w:pPr>
        <w:pStyle w:val="ListParagraph"/>
        <w:numPr>
          <w:ilvl w:val="0"/>
          <w:numId w:val="22"/>
        </w:numPr>
      </w:pPr>
      <w:r w:rsidRPr="00BF0225">
        <w:t>Select the “Stop sharing” button to stop sharing your screen – this will look like a rectangle with a cross inside.</w:t>
      </w:r>
    </w:p>
    <w:p w14:paraId="554DBBFE" w14:textId="77777777" w:rsidR="00BF0225" w:rsidRPr="00BF0225" w:rsidRDefault="00BF0225" w:rsidP="00BF0225">
      <w:pPr>
        <w:pStyle w:val="ListParagraph"/>
      </w:pPr>
    </w:p>
    <w:p w14:paraId="24CDB339" w14:textId="77777777" w:rsidR="00BF0225" w:rsidRPr="00BF0225" w:rsidRDefault="00BF0225" w:rsidP="00BF0225">
      <w:r w:rsidRPr="00BF0225">
        <w:rPr>
          <w:u w:val="single"/>
        </w:rPr>
        <w:t xml:space="preserve">Sharing PowerPoint in Presenter View </w:t>
      </w:r>
    </w:p>
    <w:p w14:paraId="02615D64" w14:textId="303E450A" w:rsidR="00BF0225" w:rsidRPr="00BF0225" w:rsidRDefault="00BF0225" w:rsidP="00BF0225">
      <w:pPr>
        <w:pStyle w:val="ListParagraph"/>
        <w:numPr>
          <w:ilvl w:val="0"/>
          <w:numId w:val="22"/>
        </w:numPr>
      </w:pPr>
      <w:r w:rsidRPr="00BF0225">
        <w:t xml:space="preserve">Presenter view allows you to view slide notes, preview thumbnails of slides and move between slides in linear and non-linear fashion. Presenter view can be accessed with just one screen and </w:t>
      </w:r>
      <w:r w:rsidR="00EB6406">
        <w:t>trainees</w:t>
      </w:r>
      <w:r w:rsidRPr="00BF0225">
        <w:t xml:space="preserve"> will only see the slides – they will not see the presenter. Additionally, presentations can be accessed and automatically saved to Teams without opening PowerPoint</w:t>
      </w:r>
    </w:p>
    <w:p w14:paraId="6C4863F9" w14:textId="04FE9815" w:rsidR="00BF0225" w:rsidRPr="00BF0225" w:rsidRDefault="00BF0225" w:rsidP="00BF0225">
      <w:pPr>
        <w:pStyle w:val="ListParagraph"/>
        <w:numPr>
          <w:ilvl w:val="0"/>
          <w:numId w:val="22"/>
        </w:numPr>
      </w:pPr>
      <w:r w:rsidRPr="00BF0225">
        <w:lastRenderedPageBreak/>
        <w:t>Once the session has begun, click on the “</w:t>
      </w:r>
      <w:r w:rsidRPr="00BF0225">
        <w:rPr>
          <w:b/>
          <w:bCs/>
        </w:rPr>
        <w:t>Share</w:t>
      </w:r>
      <w:r w:rsidRPr="00BF0225">
        <w:t>” icon in the tool bar:</w:t>
      </w:r>
    </w:p>
    <w:p w14:paraId="30302C77" w14:textId="52794300" w:rsidR="00BF0225" w:rsidRPr="00BF0225" w:rsidRDefault="00BF0225" w:rsidP="00BF0225">
      <w:pPr>
        <w:pStyle w:val="ListParagraph"/>
        <w:numPr>
          <w:ilvl w:val="0"/>
          <w:numId w:val="22"/>
        </w:numPr>
      </w:pPr>
      <w:r w:rsidRPr="00BF0225">
        <w:t>To share a slideshow that has already been uploaded to MS Teams, find, and select your slideshow from the PowerPoint list.</w:t>
      </w:r>
    </w:p>
    <w:p w14:paraId="43269617" w14:textId="77777777" w:rsidR="00BF0225" w:rsidRPr="00BF0225" w:rsidRDefault="00BF0225" w:rsidP="00BF0225">
      <w:pPr>
        <w:pStyle w:val="ListParagraph"/>
        <w:numPr>
          <w:ilvl w:val="0"/>
          <w:numId w:val="22"/>
        </w:numPr>
      </w:pPr>
      <w:r w:rsidRPr="00BF0225">
        <w:t>To share a new slideshow, click on “</w:t>
      </w:r>
      <w:r w:rsidRPr="00BF0225">
        <w:rPr>
          <w:b/>
          <w:bCs/>
        </w:rPr>
        <w:t>Browse</w:t>
      </w:r>
      <w:r w:rsidRPr="00BF0225">
        <w:t>” next to the PowerPoint list, and then “</w:t>
      </w:r>
      <w:r w:rsidRPr="00BF0225">
        <w:rPr>
          <w:b/>
          <w:bCs/>
        </w:rPr>
        <w:t>Upload from my computer</w:t>
      </w:r>
      <w:r w:rsidRPr="00BF0225">
        <w:t xml:space="preserve">” </w:t>
      </w:r>
    </w:p>
    <w:p w14:paraId="3A58C76C" w14:textId="361D15AD" w:rsidR="00BF0225" w:rsidRPr="00BF0225" w:rsidRDefault="00BF0225" w:rsidP="00BF0225">
      <w:pPr>
        <w:pStyle w:val="ListParagraph"/>
        <w:numPr>
          <w:ilvl w:val="0"/>
          <w:numId w:val="22"/>
        </w:numPr>
      </w:pPr>
      <w:r w:rsidRPr="00BF0225">
        <w:t>In presenter view, participants can move through the slideshow at their own pace. This can be disabled by clicking the “</w:t>
      </w:r>
      <w:r w:rsidRPr="00BF0225">
        <w:rPr>
          <w:b/>
          <w:bCs/>
        </w:rPr>
        <w:t>Eye</w:t>
      </w:r>
      <w:r w:rsidRPr="00BF0225">
        <w:rPr>
          <w:bCs/>
        </w:rPr>
        <w:t>” icon:</w:t>
      </w:r>
    </w:p>
    <w:p w14:paraId="7AE7569E" w14:textId="77777777" w:rsidR="00BF0225" w:rsidRPr="00BF0225" w:rsidRDefault="00BF0225" w:rsidP="00BF0225">
      <w:pPr>
        <w:pStyle w:val="ListParagraph"/>
        <w:numPr>
          <w:ilvl w:val="0"/>
          <w:numId w:val="22"/>
        </w:numPr>
      </w:pPr>
      <w:r w:rsidRPr="00BF0225">
        <w:rPr>
          <w:bCs/>
        </w:rPr>
        <w:t>Click “</w:t>
      </w:r>
      <w:r w:rsidRPr="00BF0225">
        <w:rPr>
          <w:b/>
          <w:bCs/>
        </w:rPr>
        <w:t>Stop presenting</w:t>
      </w:r>
      <w:r w:rsidRPr="00BF0225">
        <w:t>” to end the slideshow.</w:t>
      </w:r>
    </w:p>
    <w:p w14:paraId="17F2EA2E" w14:textId="77777777" w:rsidR="00BF0225" w:rsidRPr="00BF0225" w:rsidRDefault="00BF0225" w:rsidP="00BF0225">
      <w:pPr>
        <w:ind w:left="360"/>
      </w:pPr>
    </w:p>
    <w:p w14:paraId="5D0EA713" w14:textId="77777777" w:rsidR="00BF0225" w:rsidRPr="00BF0225" w:rsidRDefault="00BF0225" w:rsidP="00BF0225">
      <w:r w:rsidRPr="00BF0225">
        <w:rPr>
          <w:u w:val="single"/>
        </w:rPr>
        <w:t>Sharing PowerPoint in Window View</w:t>
      </w:r>
    </w:p>
    <w:p w14:paraId="162C5EDE" w14:textId="34372582" w:rsidR="00BF0225" w:rsidRPr="00BF0225" w:rsidRDefault="00BF0225" w:rsidP="00BF0225">
      <w:pPr>
        <w:pStyle w:val="ListParagraph"/>
        <w:numPr>
          <w:ilvl w:val="0"/>
          <w:numId w:val="22"/>
        </w:numPr>
      </w:pPr>
      <w:r w:rsidRPr="00BF0225">
        <w:t xml:space="preserve">Window view allows you to present a slideshow that is not uploaded to MS Teams. Additionally, it is quicker to display slideshows and </w:t>
      </w:r>
      <w:r w:rsidR="00EF0DCD">
        <w:t>trainee</w:t>
      </w:r>
      <w:r w:rsidRPr="00BF0225">
        <w:t>s are not able to take control of the presentation.</w:t>
      </w:r>
    </w:p>
    <w:p w14:paraId="3F4031C1" w14:textId="77777777" w:rsidR="00BF0225" w:rsidRPr="00BF0225" w:rsidRDefault="00BF0225" w:rsidP="00BF0225">
      <w:pPr>
        <w:pStyle w:val="ListParagraph"/>
        <w:numPr>
          <w:ilvl w:val="0"/>
          <w:numId w:val="22"/>
        </w:numPr>
      </w:pPr>
      <w:r w:rsidRPr="00BF0225">
        <w:rPr>
          <w:i/>
          <w:iCs/>
        </w:rPr>
        <w:t>Before the session begins:</w:t>
      </w:r>
    </w:p>
    <w:p w14:paraId="1CC1A16A" w14:textId="77777777" w:rsidR="00BF0225" w:rsidRPr="00BF0225" w:rsidRDefault="00BF0225" w:rsidP="00BF0225">
      <w:pPr>
        <w:pStyle w:val="ListParagraph"/>
        <w:numPr>
          <w:ilvl w:val="0"/>
          <w:numId w:val="22"/>
        </w:numPr>
      </w:pPr>
      <w:r w:rsidRPr="00BF0225">
        <w:t>Open your presentation in PowerPoint and click “</w:t>
      </w:r>
      <w:r w:rsidRPr="00BF0225">
        <w:rPr>
          <w:b/>
          <w:bCs/>
        </w:rPr>
        <w:t>Slide Show</w:t>
      </w:r>
      <w:r w:rsidRPr="00BF0225">
        <w:t>” in the top menu.</w:t>
      </w:r>
    </w:p>
    <w:p w14:paraId="4B5A335A" w14:textId="77777777" w:rsidR="00BF0225" w:rsidRPr="00BF0225" w:rsidRDefault="00BF0225" w:rsidP="00BF0225">
      <w:pPr>
        <w:pStyle w:val="ListParagraph"/>
        <w:numPr>
          <w:ilvl w:val="0"/>
          <w:numId w:val="22"/>
        </w:numPr>
      </w:pPr>
      <w:r w:rsidRPr="00BF0225">
        <w:t>Click on “</w:t>
      </w:r>
      <w:r w:rsidRPr="00BF0225">
        <w:rPr>
          <w:b/>
          <w:bCs/>
        </w:rPr>
        <w:t>Set Up Slide Show</w:t>
      </w:r>
      <w:r w:rsidRPr="00BF0225">
        <w:t>”</w:t>
      </w:r>
    </w:p>
    <w:p w14:paraId="5E70E759" w14:textId="7CF551AB" w:rsidR="00BF0225" w:rsidRPr="00BF0225" w:rsidRDefault="06C358BA" w:rsidP="00BF0225">
      <w:pPr>
        <w:pStyle w:val="ListParagraph"/>
        <w:numPr>
          <w:ilvl w:val="0"/>
          <w:numId w:val="22"/>
        </w:numPr>
      </w:pPr>
      <w:r>
        <w:t>A menu will pop up - change the Show type to “</w:t>
      </w:r>
      <w:r w:rsidRPr="792BB50F">
        <w:rPr>
          <w:b/>
          <w:bCs/>
        </w:rPr>
        <w:t>Browsed by an individual (window)</w:t>
      </w:r>
      <w:r>
        <w:t>” and then click “</w:t>
      </w:r>
      <w:r w:rsidRPr="792BB50F">
        <w:rPr>
          <w:b/>
          <w:bCs/>
        </w:rPr>
        <w:t>OK</w:t>
      </w:r>
      <w:r w:rsidR="1B2E84AC">
        <w:t>.”</w:t>
      </w:r>
    </w:p>
    <w:p w14:paraId="2C683180" w14:textId="77777777" w:rsidR="00BF0225" w:rsidRPr="00BF0225" w:rsidRDefault="00BF0225" w:rsidP="00BF0225">
      <w:pPr>
        <w:pStyle w:val="ListParagraph"/>
        <w:numPr>
          <w:ilvl w:val="0"/>
          <w:numId w:val="22"/>
        </w:numPr>
      </w:pPr>
      <w:r w:rsidRPr="00BF0225">
        <w:t xml:space="preserve">Launch the presentation using either the </w:t>
      </w:r>
      <w:r w:rsidRPr="00BF0225">
        <w:rPr>
          <w:b/>
          <w:bCs/>
        </w:rPr>
        <w:t xml:space="preserve">F5 </w:t>
      </w:r>
      <w:r w:rsidRPr="00BF0225">
        <w:t>key or clicking “</w:t>
      </w:r>
      <w:r w:rsidRPr="00BF0225">
        <w:rPr>
          <w:b/>
          <w:bCs/>
        </w:rPr>
        <w:t>Slide Show</w:t>
      </w:r>
      <w:r w:rsidRPr="00BF0225">
        <w:t>” and then “</w:t>
      </w:r>
      <w:r w:rsidRPr="00BF0225">
        <w:rPr>
          <w:b/>
          <w:bCs/>
        </w:rPr>
        <w:t>Play from start</w:t>
      </w:r>
      <w:r w:rsidRPr="00BF0225">
        <w:t>”.</w:t>
      </w:r>
    </w:p>
    <w:p w14:paraId="343FD21E" w14:textId="77777777" w:rsidR="00BF0225" w:rsidRPr="00BF0225" w:rsidRDefault="00BF0225" w:rsidP="00BF0225">
      <w:pPr>
        <w:pStyle w:val="ListParagraph"/>
        <w:numPr>
          <w:ilvl w:val="0"/>
          <w:numId w:val="22"/>
        </w:numPr>
        <w:rPr>
          <w:i/>
          <w:iCs/>
        </w:rPr>
      </w:pPr>
      <w:r w:rsidRPr="00BF0225">
        <w:rPr>
          <w:i/>
          <w:iCs/>
        </w:rPr>
        <w:t>Once the session has begun:</w:t>
      </w:r>
    </w:p>
    <w:p w14:paraId="0F6CA1D7" w14:textId="77777777" w:rsidR="00BF0225" w:rsidRPr="00BF0225" w:rsidRDefault="00BF0225" w:rsidP="00BF0225">
      <w:pPr>
        <w:pStyle w:val="ListParagraph"/>
        <w:numPr>
          <w:ilvl w:val="0"/>
          <w:numId w:val="22"/>
        </w:numPr>
        <w:rPr>
          <w:i/>
          <w:iCs/>
        </w:rPr>
      </w:pPr>
      <w:r w:rsidRPr="00BF0225">
        <w:t>Click on the “</w:t>
      </w:r>
      <w:r w:rsidRPr="00BF0225">
        <w:rPr>
          <w:b/>
          <w:bCs/>
        </w:rPr>
        <w:t>Share</w:t>
      </w:r>
      <w:r w:rsidRPr="00BF0225">
        <w:t>” icon in the meeting toolbar.</w:t>
      </w:r>
    </w:p>
    <w:p w14:paraId="15ECE783" w14:textId="3CC2BBC9" w:rsidR="00FF04B6" w:rsidRPr="0007504E" w:rsidRDefault="00BF0225" w:rsidP="0007504E">
      <w:pPr>
        <w:pStyle w:val="ListParagraph"/>
        <w:numPr>
          <w:ilvl w:val="0"/>
          <w:numId w:val="22"/>
        </w:numPr>
        <w:rPr>
          <w:i/>
          <w:iCs/>
        </w:rPr>
      </w:pPr>
      <w:r w:rsidRPr="00BF0225">
        <w:t xml:space="preserve">The presentation should appear in the list of available </w:t>
      </w:r>
      <w:r w:rsidRPr="00BF0225">
        <w:rPr>
          <w:b/>
          <w:bCs/>
        </w:rPr>
        <w:t>Windows</w:t>
      </w:r>
      <w:r w:rsidRPr="00BF0225">
        <w:t xml:space="preserve">. If you cannot find it here, select </w:t>
      </w:r>
      <w:r w:rsidRPr="00BF0225">
        <w:rPr>
          <w:b/>
          <w:bCs/>
        </w:rPr>
        <w:t>“Desktop</w:t>
      </w:r>
      <w:r w:rsidRPr="00BF0225">
        <w:t>” and view the presentation in Full Screen mode.</w:t>
      </w:r>
    </w:p>
    <w:p w14:paraId="15AAE637" w14:textId="77777777" w:rsidR="0007504E" w:rsidRPr="0007504E" w:rsidRDefault="0007504E" w:rsidP="0007504E">
      <w:pPr>
        <w:pStyle w:val="ListParagraph"/>
        <w:rPr>
          <w:i/>
          <w:iCs/>
        </w:rPr>
      </w:pPr>
    </w:p>
    <w:p w14:paraId="106542AD" w14:textId="3E665148" w:rsidR="00006E19" w:rsidRDefault="00006E19" w:rsidP="00151627">
      <w:pPr>
        <w:jc w:val="center"/>
        <w:rPr>
          <w:b/>
          <w:bCs/>
          <w:sz w:val="28"/>
          <w:szCs w:val="28"/>
        </w:rPr>
      </w:pPr>
      <w:r w:rsidRPr="00F206A2">
        <w:rPr>
          <w:b/>
          <w:bCs/>
          <w:sz w:val="28"/>
          <w:szCs w:val="28"/>
        </w:rPr>
        <w:t>Breakout Rooms</w:t>
      </w:r>
    </w:p>
    <w:p w14:paraId="4D8DB879" w14:textId="3F739A0F" w:rsidR="00C34B8F" w:rsidRPr="00C34B8F" w:rsidRDefault="2AEFD76C" w:rsidP="00006E19">
      <w:r>
        <w:t xml:space="preserve">In breakout rooms, small groups of </w:t>
      </w:r>
      <w:r w:rsidR="68CF197E">
        <w:t>trainees</w:t>
      </w:r>
      <w:r>
        <w:t xml:space="preserve"> </w:t>
      </w:r>
      <w:r w:rsidR="102767A5">
        <w:t>can</w:t>
      </w:r>
      <w:r>
        <w:t xml:space="preserve"> speak, present </w:t>
      </w:r>
      <w:r w:rsidR="0A50AA2A">
        <w:t>content,</w:t>
      </w:r>
      <w:r>
        <w:t xml:space="preserve"> and use the Whiteboard.</w:t>
      </w:r>
    </w:p>
    <w:p w14:paraId="4059CE31" w14:textId="5542415E" w:rsidR="00F206A2" w:rsidRPr="00364BAA" w:rsidRDefault="00F206A2" w:rsidP="00006E19">
      <w:pPr>
        <w:rPr>
          <w:u w:val="single"/>
        </w:rPr>
      </w:pPr>
      <w:r w:rsidRPr="00364BAA">
        <w:rPr>
          <w:u w:val="single"/>
        </w:rPr>
        <w:t>Creating a breakout room.</w:t>
      </w:r>
    </w:p>
    <w:p w14:paraId="0DAEB4F0" w14:textId="77777777" w:rsidR="00402A13" w:rsidRDefault="00F206A2" w:rsidP="00402A13">
      <w:pPr>
        <w:pStyle w:val="ListParagraph"/>
        <w:numPr>
          <w:ilvl w:val="0"/>
          <w:numId w:val="30"/>
        </w:numPr>
      </w:pPr>
      <w:r w:rsidRPr="00F206A2">
        <w:rPr>
          <w:rFonts w:ascii="Times New Roman" w:eastAsia="Times New Roman" w:hAnsi="Times New Roman" w:cs="Times New Roman"/>
          <w:noProof/>
          <w:lang w:eastAsia="en-GB"/>
        </w:rPr>
        <w:drawing>
          <wp:anchor distT="0" distB="0" distL="114300" distR="114300" simplePos="0" relativeHeight="251658240" behindDoc="0" locked="0" layoutInCell="1" allowOverlap="1" wp14:anchorId="0307AC77" wp14:editId="339192D0">
            <wp:simplePos x="0" y="0"/>
            <wp:positionH relativeFrom="column">
              <wp:posOffset>0</wp:posOffset>
            </wp:positionH>
            <wp:positionV relativeFrom="paragraph">
              <wp:posOffset>471876</wp:posOffset>
            </wp:positionV>
            <wp:extent cx="5731510" cy="1278255"/>
            <wp:effectExtent l="0" t="0" r="0" b="4445"/>
            <wp:wrapSquare wrapText="bothSides"/>
            <wp:docPr id="3" name="Picture 3" descr="breakout room button in t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eakout room button in team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1278255"/>
                    </a:xfrm>
                    <a:prstGeom prst="rect">
                      <a:avLst/>
                    </a:prstGeom>
                    <a:noFill/>
                    <a:ln>
                      <a:noFill/>
                    </a:ln>
                  </pic:spPr>
                </pic:pic>
              </a:graphicData>
            </a:graphic>
            <wp14:sizeRelH relativeFrom="page">
              <wp14:pctWidth>0</wp14:pctWidth>
            </wp14:sizeRelH>
            <wp14:sizeRelV relativeFrom="page">
              <wp14:pctHeight>0</wp14:pctHeight>
            </wp14:sizeRelV>
          </wp:anchor>
        </w:drawing>
      </w:r>
      <w:r w:rsidR="00006E19" w:rsidRPr="00F206A2">
        <w:t xml:space="preserve">Create a breakout room by clicking the </w:t>
      </w:r>
      <w:r w:rsidR="00006E19" w:rsidRPr="00402A13">
        <w:rPr>
          <w:b/>
          <w:bCs/>
        </w:rPr>
        <w:t>new room button</w:t>
      </w:r>
      <w:r w:rsidR="00006E19" w:rsidRPr="00F206A2">
        <w:t>, shown below in the red box.</w:t>
      </w:r>
    </w:p>
    <w:p w14:paraId="306BD377" w14:textId="30A038C5" w:rsidR="00F206A2" w:rsidRPr="00402A13" w:rsidRDefault="00006E19" w:rsidP="00402A13">
      <w:pPr>
        <w:pStyle w:val="ListParagraph"/>
        <w:numPr>
          <w:ilvl w:val="0"/>
          <w:numId w:val="30"/>
        </w:numPr>
      </w:pPr>
      <w:r w:rsidRPr="00402A13">
        <w:rPr>
          <w:rFonts w:ascii="Times New Roman" w:eastAsia="Times New Roman" w:hAnsi="Times New Roman" w:cs="Times New Roman"/>
          <w:lang w:eastAsia="en-GB"/>
        </w:rPr>
        <w:fldChar w:fldCharType="begin"/>
      </w:r>
      <w:r w:rsidRPr="00402A13">
        <w:rPr>
          <w:rFonts w:ascii="Times New Roman" w:eastAsia="Times New Roman" w:hAnsi="Times New Roman" w:cs="Times New Roman"/>
          <w:lang w:eastAsia="en-GB"/>
        </w:rPr>
        <w:instrText xml:space="preserve"> INCLUDEPICTURE "https://www.tonyishere.co.uk/wp-content/uploads/2020/12/breakoutroombutton.jpg" \* MERGEFORMATINET </w:instrText>
      </w:r>
      <w:r w:rsidRPr="00402A13">
        <w:rPr>
          <w:rFonts w:ascii="Times New Roman" w:eastAsia="Times New Roman" w:hAnsi="Times New Roman" w:cs="Times New Roman"/>
          <w:lang w:eastAsia="en-GB"/>
        </w:rPr>
        <w:fldChar w:fldCharType="end"/>
      </w:r>
      <w:r w:rsidRPr="00F206A2">
        <w:t xml:space="preserve">Choose the number of rooms you would like to create. </w:t>
      </w:r>
    </w:p>
    <w:p w14:paraId="5AD9E1D0" w14:textId="26A6AF90" w:rsidR="00006E19" w:rsidRPr="00F206A2" w:rsidRDefault="6E786F04" w:rsidP="00402A13">
      <w:pPr>
        <w:pStyle w:val="ListParagraph"/>
        <w:numPr>
          <w:ilvl w:val="0"/>
          <w:numId w:val="30"/>
        </w:numPr>
      </w:pPr>
      <w:r>
        <w:t>You can then choose whether you would like to automatically assign participants</w:t>
      </w:r>
      <w:r w:rsidR="201AD7DC">
        <w:t xml:space="preserve"> </w:t>
      </w:r>
      <w:r w:rsidR="6CCAF58F">
        <w:t>(</w:t>
      </w:r>
      <w:r>
        <w:t xml:space="preserve">MS Teams </w:t>
      </w:r>
      <w:r w:rsidR="201AD7DC">
        <w:t xml:space="preserve">will </w:t>
      </w:r>
      <w:r w:rsidR="2AEFD76C">
        <w:t xml:space="preserve">randomly </w:t>
      </w:r>
      <w:r w:rsidR="201AD7DC">
        <w:t xml:space="preserve">allocate </w:t>
      </w:r>
      <w:r w:rsidR="6CCAF58F">
        <w:t>trainees</w:t>
      </w:r>
      <w:r w:rsidR="201AD7DC">
        <w:t xml:space="preserve"> so that there are </w:t>
      </w:r>
      <w:bookmarkStart w:id="1" w:name="_Int_wo3CxM0e"/>
      <w:r w:rsidR="201AD7DC">
        <w:t>roughly the</w:t>
      </w:r>
      <w:bookmarkEnd w:id="1"/>
      <w:r w:rsidR="201AD7DC">
        <w:t xml:space="preserve"> same number in each room</w:t>
      </w:r>
      <w:r w:rsidR="6CCAF58F">
        <w:t>),</w:t>
      </w:r>
      <w:r w:rsidR="201AD7DC">
        <w:t xml:space="preserve"> or </w:t>
      </w:r>
      <w:r w:rsidR="6CCAF58F">
        <w:t xml:space="preserve">you can </w:t>
      </w:r>
      <w:r w:rsidR="201AD7DC">
        <w:t xml:space="preserve">manually allocate </w:t>
      </w:r>
      <w:r w:rsidR="089FA7B6">
        <w:t>trainees</w:t>
      </w:r>
      <w:r w:rsidR="201AD7DC">
        <w:t xml:space="preserve"> to individual rooms.</w:t>
      </w:r>
    </w:p>
    <w:p w14:paraId="10BB9BB5" w14:textId="003CC52F" w:rsidR="00F206A2" w:rsidRPr="00F206A2" w:rsidRDefault="201AD7DC" w:rsidP="00402A13">
      <w:pPr>
        <w:pStyle w:val="ListParagraph"/>
        <w:numPr>
          <w:ilvl w:val="1"/>
          <w:numId w:val="30"/>
        </w:numPr>
      </w:pPr>
      <w:r>
        <w:t xml:space="preserve">If you have individually allocated </w:t>
      </w:r>
      <w:r w:rsidR="089FA7B6">
        <w:t>trainee</w:t>
      </w:r>
      <w:r>
        <w:t>s to breakout rooms, you then must open the room. This can be done by going to the menu on the room and select “Open room</w:t>
      </w:r>
      <w:r w:rsidR="7D364AE0">
        <w:t>.”</w:t>
      </w:r>
      <w:r>
        <w:t xml:space="preserve"> </w:t>
      </w:r>
    </w:p>
    <w:p w14:paraId="2D8EE65B" w14:textId="50A5ED35" w:rsidR="00C34B8F" w:rsidRDefault="00C34B8F" w:rsidP="00402A13">
      <w:pPr>
        <w:pStyle w:val="ListParagraph"/>
        <w:numPr>
          <w:ilvl w:val="0"/>
          <w:numId w:val="30"/>
        </w:numPr>
      </w:pPr>
      <w:r>
        <w:t xml:space="preserve">Click the </w:t>
      </w:r>
      <w:r w:rsidR="001626EC">
        <w:t>“</w:t>
      </w:r>
      <w:r w:rsidR="00402A13">
        <w:rPr>
          <w:b/>
          <w:bCs/>
        </w:rPr>
        <w:t>Open</w:t>
      </w:r>
      <w:r w:rsidRPr="001626EC">
        <w:rPr>
          <w:b/>
          <w:bCs/>
        </w:rPr>
        <w:t xml:space="preserve"> rooms</w:t>
      </w:r>
      <w:r w:rsidR="001626EC">
        <w:t>”</w:t>
      </w:r>
      <w:r>
        <w:t xml:space="preserve"> button to open the breakout rooms.</w:t>
      </w:r>
    </w:p>
    <w:p w14:paraId="352F10BB" w14:textId="68B40D45" w:rsidR="00F206A2" w:rsidRDefault="00F206A2" w:rsidP="00402A13">
      <w:pPr>
        <w:pStyle w:val="ListParagraph"/>
        <w:numPr>
          <w:ilvl w:val="0"/>
          <w:numId w:val="30"/>
        </w:numPr>
      </w:pPr>
      <w:r w:rsidRPr="00F206A2">
        <w:lastRenderedPageBreak/>
        <w:t xml:space="preserve">Once the breakout room is open, </w:t>
      </w:r>
      <w:r w:rsidR="00EB6406">
        <w:t>trainee</w:t>
      </w:r>
      <w:r w:rsidRPr="00F206A2">
        <w:t>s will automatically be moved into the room after 10 seconds.</w:t>
      </w:r>
    </w:p>
    <w:p w14:paraId="0674443C" w14:textId="77777777" w:rsidR="00364BAA" w:rsidRDefault="00364BAA" w:rsidP="00364BAA">
      <w:pPr>
        <w:pStyle w:val="ListParagraph"/>
      </w:pPr>
    </w:p>
    <w:p w14:paraId="1D714AAB" w14:textId="05637368" w:rsidR="00F206A2" w:rsidRPr="00364BAA" w:rsidRDefault="00F206A2" w:rsidP="00F206A2">
      <w:pPr>
        <w:rPr>
          <w:iCs/>
          <w:u w:val="single"/>
        </w:rPr>
      </w:pPr>
      <w:r w:rsidRPr="00364BAA">
        <w:rPr>
          <w:iCs/>
          <w:u w:val="single"/>
        </w:rPr>
        <w:t>Joining a breakout room.</w:t>
      </w:r>
    </w:p>
    <w:p w14:paraId="534F0DDC" w14:textId="3674E8AF" w:rsidR="00F206A2" w:rsidRDefault="00F206A2" w:rsidP="00F206A2">
      <w:pPr>
        <w:rPr>
          <w:iCs/>
        </w:rPr>
      </w:pPr>
      <w:r>
        <w:rPr>
          <w:iCs/>
        </w:rPr>
        <w:t>You can join breakout rooms to observe discussion or to answer questions.</w:t>
      </w:r>
    </w:p>
    <w:p w14:paraId="3E0F5CD6" w14:textId="24FEA6B3" w:rsidR="00F206A2" w:rsidRDefault="6CCAF58F" w:rsidP="00F206A2">
      <w:pPr>
        <w:pStyle w:val="ListParagraph"/>
        <w:numPr>
          <w:ilvl w:val="0"/>
          <w:numId w:val="2"/>
        </w:numPr>
      </w:pPr>
      <w:r>
        <w:t xml:space="preserve"> Hover your mouse over the breakout room icon, right click</w:t>
      </w:r>
      <w:r w:rsidR="201AD7DC">
        <w:t xml:space="preserve"> and </w:t>
      </w:r>
      <w:r>
        <w:t>select</w:t>
      </w:r>
      <w:r w:rsidR="201AD7DC">
        <w:t xml:space="preserve"> “</w:t>
      </w:r>
      <w:r w:rsidR="201AD7DC" w:rsidRPr="792BB50F">
        <w:rPr>
          <w:b/>
          <w:bCs/>
        </w:rPr>
        <w:t>Join room</w:t>
      </w:r>
      <w:r w:rsidR="057D506E">
        <w:t>.”</w:t>
      </w:r>
    </w:p>
    <w:p w14:paraId="07A3C027" w14:textId="356A6413" w:rsidR="00F206A2" w:rsidRDefault="00F206A2" w:rsidP="00F206A2">
      <w:pPr>
        <w:pStyle w:val="ListParagraph"/>
        <w:numPr>
          <w:ilvl w:val="0"/>
          <w:numId w:val="2"/>
        </w:numPr>
        <w:rPr>
          <w:iCs/>
        </w:rPr>
      </w:pPr>
      <w:r>
        <w:rPr>
          <w:iCs/>
        </w:rPr>
        <w:t>To return to the main menu to click the “</w:t>
      </w:r>
      <w:r w:rsidRPr="001626EC">
        <w:rPr>
          <w:b/>
          <w:bCs/>
          <w:iCs/>
        </w:rPr>
        <w:t>Return</w:t>
      </w:r>
      <w:r>
        <w:rPr>
          <w:iCs/>
        </w:rPr>
        <w:t>” button.</w:t>
      </w:r>
    </w:p>
    <w:p w14:paraId="4D8E022C" w14:textId="77777777" w:rsidR="00364BAA" w:rsidRDefault="00364BAA" w:rsidP="00364BAA">
      <w:pPr>
        <w:pStyle w:val="ListParagraph"/>
        <w:rPr>
          <w:iCs/>
        </w:rPr>
      </w:pPr>
    </w:p>
    <w:p w14:paraId="1DB2666A" w14:textId="12A2B975" w:rsidR="00C34B8F" w:rsidRPr="00364BAA" w:rsidRDefault="00C34B8F" w:rsidP="000F5EBF">
      <w:pPr>
        <w:rPr>
          <w:iCs/>
          <w:u w:val="single"/>
        </w:rPr>
      </w:pPr>
      <w:r w:rsidRPr="00364BAA">
        <w:rPr>
          <w:iCs/>
          <w:u w:val="single"/>
        </w:rPr>
        <w:t>Sending an announcement to all rooms.</w:t>
      </w:r>
    </w:p>
    <w:p w14:paraId="07B16BD0" w14:textId="002DF93F" w:rsidR="003D117A" w:rsidRPr="003D117A" w:rsidRDefault="003D117A" w:rsidP="000F5EBF">
      <w:pPr>
        <w:rPr>
          <w:iCs/>
        </w:rPr>
      </w:pPr>
      <w:r>
        <w:rPr>
          <w:iCs/>
        </w:rPr>
        <w:t>This will allow you to post a message in the chat stream of every breakout room.</w:t>
      </w:r>
    </w:p>
    <w:p w14:paraId="3C7BF6E9" w14:textId="2B104D36" w:rsidR="00C34B8F" w:rsidRDefault="00C34B8F" w:rsidP="00C34B8F">
      <w:pPr>
        <w:pStyle w:val="ListParagraph"/>
        <w:numPr>
          <w:ilvl w:val="0"/>
          <w:numId w:val="7"/>
        </w:numPr>
        <w:rPr>
          <w:iCs/>
        </w:rPr>
      </w:pPr>
      <w:r>
        <w:rPr>
          <w:iCs/>
        </w:rPr>
        <w:t xml:space="preserve">Click the three dots to open the </w:t>
      </w:r>
      <w:r w:rsidR="003D117A">
        <w:rPr>
          <w:iCs/>
        </w:rPr>
        <w:t>“</w:t>
      </w:r>
      <w:r>
        <w:rPr>
          <w:iCs/>
        </w:rPr>
        <w:t>Breakout rooms” menu.</w:t>
      </w:r>
    </w:p>
    <w:p w14:paraId="7234A276" w14:textId="5BF62095" w:rsidR="00C34B8F" w:rsidRDefault="00C34B8F" w:rsidP="00C34B8F">
      <w:pPr>
        <w:pStyle w:val="ListParagraph"/>
        <w:numPr>
          <w:ilvl w:val="0"/>
          <w:numId w:val="7"/>
        </w:numPr>
        <w:rPr>
          <w:iCs/>
        </w:rPr>
      </w:pPr>
      <w:r>
        <w:rPr>
          <w:iCs/>
        </w:rPr>
        <w:t xml:space="preserve">Click </w:t>
      </w:r>
      <w:r w:rsidR="003D117A">
        <w:rPr>
          <w:iCs/>
        </w:rPr>
        <w:t>the “</w:t>
      </w:r>
      <w:r w:rsidR="003D117A" w:rsidRPr="001626EC">
        <w:rPr>
          <w:b/>
          <w:bCs/>
          <w:iCs/>
        </w:rPr>
        <w:t>Make an announcement</w:t>
      </w:r>
      <w:r w:rsidR="003D117A">
        <w:rPr>
          <w:iCs/>
        </w:rPr>
        <w:t>” button.</w:t>
      </w:r>
    </w:p>
    <w:p w14:paraId="0C4CE2BA" w14:textId="77777777" w:rsidR="00364BAA" w:rsidRPr="00C34B8F" w:rsidRDefault="00364BAA" w:rsidP="00364BAA">
      <w:pPr>
        <w:pStyle w:val="ListParagraph"/>
        <w:rPr>
          <w:iCs/>
        </w:rPr>
      </w:pPr>
    </w:p>
    <w:p w14:paraId="718A8262" w14:textId="65BCF93C" w:rsidR="000F5EBF" w:rsidRPr="00364BAA" w:rsidRDefault="000F5EBF" w:rsidP="000F5EBF">
      <w:pPr>
        <w:rPr>
          <w:iCs/>
          <w:u w:val="single"/>
        </w:rPr>
      </w:pPr>
      <w:r w:rsidRPr="00364BAA">
        <w:rPr>
          <w:iCs/>
          <w:u w:val="single"/>
        </w:rPr>
        <w:t>Closing a breakout room.</w:t>
      </w:r>
    </w:p>
    <w:p w14:paraId="688643A1" w14:textId="77777777" w:rsidR="000F5EBF" w:rsidRDefault="000F5EBF" w:rsidP="000F5EBF">
      <w:pPr>
        <w:pStyle w:val="ListParagraph"/>
        <w:numPr>
          <w:ilvl w:val="0"/>
          <w:numId w:val="3"/>
        </w:numPr>
        <w:rPr>
          <w:iCs/>
        </w:rPr>
      </w:pPr>
      <w:r>
        <w:rPr>
          <w:iCs/>
        </w:rPr>
        <w:t>When the breakout room activity is finished, click the “</w:t>
      </w:r>
      <w:r w:rsidRPr="001626EC">
        <w:rPr>
          <w:b/>
          <w:bCs/>
          <w:iCs/>
        </w:rPr>
        <w:t>Close rooms</w:t>
      </w:r>
      <w:r>
        <w:rPr>
          <w:iCs/>
        </w:rPr>
        <w:t xml:space="preserve">” button. </w:t>
      </w:r>
    </w:p>
    <w:p w14:paraId="38CEF229" w14:textId="0A2D252D" w:rsidR="000F5EBF" w:rsidRDefault="71618703" w:rsidP="792BB50F">
      <w:pPr>
        <w:pStyle w:val="ListParagraph"/>
        <w:numPr>
          <w:ilvl w:val="1"/>
          <w:numId w:val="3"/>
        </w:numPr>
      </w:pPr>
      <w:r>
        <w:t>If you just want to close one breakout room, select the menu next to the room you want to close and click “Close room</w:t>
      </w:r>
      <w:r w:rsidR="6E887FFE">
        <w:t>.”</w:t>
      </w:r>
    </w:p>
    <w:p w14:paraId="015D1E19" w14:textId="727AA29B" w:rsidR="00C34B8F" w:rsidRDefault="00C34B8F" w:rsidP="000F5EBF">
      <w:pPr>
        <w:pStyle w:val="ListParagraph"/>
        <w:numPr>
          <w:ilvl w:val="0"/>
          <w:numId w:val="3"/>
        </w:numPr>
        <w:rPr>
          <w:iCs/>
        </w:rPr>
      </w:pPr>
      <w:r>
        <w:rPr>
          <w:iCs/>
        </w:rPr>
        <w:t>All participants will be brought back to the main session – they cannot return to the main session in any other way.</w:t>
      </w:r>
    </w:p>
    <w:p w14:paraId="38583ABD" w14:textId="77777777" w:rsidR="00C36656" w:rsidRDefault="00C36656" w:rsidP="00C36656">
      <w:pPr>
        <w:pStyle w:val="ListParagraph"/>
        <w:rPr>
          <w:iCs/>
        </w:rPr>
      </w:pPr>
    </w:p>
    <w:p w14:paraId="60A23308" w14:textId="77777777" w:rsidR="00FB50EB" w:rsidRPr="00FB50EB" w:rsidRDefault="00FB50EB">
      <w:pPr>
        <w:rPr>
          <w:b/>
          <w:bCs/>
        </w:rPr>
      </w:pPr>
    </w:p>
    <w:p w14:paraId="29986BBD" w14:textId="77777777" w:rsidR="006B0BD2" w:rsidRPr="006B0BD2" w:rsidRDefault="1410A9F4" w:rsidP="006B0BD2">
      <w:pPr>
        <w:jc w:val="center"/>
        <w:rPr>
          <w:b/>
          <w:bCs/>
          <w:sz w:val="28"/>
          <w:szCs w:val="28"/>
        </w:rPr>
      </w:pPr>
      <w:r w:rsidRPr="792BB50F">
        <w:rPr>
          <w:b/>
          <w:bCs/>
          <w:sz w:val="28"/>
          <w:szCs w:val="28"/>
        </w:rPr>
        <w:t>Ending the lecture</w:t>
      </w:r>
    </w:p>
    <w:p w14:paraId="32162FB7" w14:textId="623ECB78" w:rsidR="001106E1" w:rsidRDefault="0BF9CDC7" w:rsidP="792BB50F">
      <w:pPr>
        <w:pStyle w:val="ListParagraph"/>
        <w:numPr>
          <w:ilvl w:val="0"/>
          <w:numId w:val="23"/>
        </w:numPr>
        <w:spacing w:line="259" w:lineRule="auto"/>
        <w:rPr>
          <w:sz w:val="28"/>
          <w:szCs w:val="28"/>
        </w:rPr>
      </w:pPr>
      <w:r>
        <w:t>When you have finish</w:t>
      </w:r>
      <w:r w:rsidR="525E3E21">
        <w:t>ed</w:t>
      </w:r>
      <w:r>
        <w:t xml:space="preserve"> the </w:t>
      </w:r>
      <w:r w:rsidR="5A49DF62">
        <w:t>lecture,</w:t>
      </w:r>
      <w:r>
        <w:t xml:space="preserve"> please c</w:t>
      </w:r>
      <w:r w:rsidR="1410A9F4">
        <w:t>lick the red down arrow, and then “End meeting</w:t>
      </w:r>
      <w:r w:rsidR="1410A9F4" w:rsidRPr="792BB50F">
        <w:rPr>
          <w:sz w:val="28"/>
          <w:szCs w:val="28"/>
        </w:rPr>
        <w:t>”</w:t>
      </w:r>
    </w:p>
    <w:p w14:paraId="24F6D165" w14:textId="3082F37F" w:rsidR="009C5F11" w:rsidRPr="000F5EBF" w:rsidRDefault="009C5F11" w:rsidP="00841621"/>
    <w:p w14:paraId="00AD742F" w14:textId="3AF72115" w:rsidR="17419487" w:rsidRDefault="17419487" w:rsidP="792BB50F">
      <w:pPr>
        <w:jc w:val="center"/>
        <w:rPr>
          <w:i/>
          <w:iCs/>
        </w:rPr>
      </w:pPr>
      <w:r w:rsidRPr="792BB50F">
        <w:rPr>
          <w:i/>
          <w:iCs/>
        </w:rPr>
        <w:t xml:space="preserve">Please contact the Academic Team if you have any questions or feedback about delivering lectures on Teams. Thanks. </w:t>
      </w:r>
    </w:p>
    <w:sectPr w:rsidR="174194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8OAmiz5dhRQo5W" int2:id="Id7nchlQ">
      <int2:state int2:value="Rejected" int2:type="AugLoop_Text_Critique"/>
    </int2:textHash>
    <int2:bookmark int2:bookmarkName="_Int_I0KLDp5m" int2:invalidationBookmarkName="" int2:hashCode="wCgj9rKdcuGrsF" int2:id="BHqIiSol">
      <int2:state int2:value="Rejected" int2:type="AugLoop_Text_Critique"/>
    </int2:bookmark>
    <int2:bookmark int2:bookmarkName="_Int_wo3CxM0e" int2:invalidationBookmarkName="" int2:hashCode="dIOl9h8xfTj/Wb" int2:id="2Ty1VbZ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92861"/>
    <w:multiLevelType w:val="hybridMultilevel"/>
    <w:tmpl w:val="99FE0E92"/>
    <w:lvl w:ilvl="0" w:tplc="FFFFFFFF">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C80091"/>
    <w:multiLevelType w:val="hybridMultilevel"/>
    <w:tmpl w:val="FE42C6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1B4982"/>
    <w:multiLevelType w:val="hybridMultilevel"/>
    <w:tmpl w:val="7CD8CF0E"/>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90494"/>
    <w:multiLevelType w:val="hybridMultilevel"/>
    <w:tmpl w:val="C0C82A90"/>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C08FB"/>
    <w:multiLevelType w:val="hybridMultilevel"/>
    <w:tmpl w:val="7168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B73C2"/>
    <w:multiLevelType w:val="hybridMultilevel"/>
    <w:tmpl w:val="713210C2"/>
    <w:lvl w:ilvl="0" w:tplc="CA3864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D9094E"/>
    <w:multiLevelType w:val="hybridMultilevel"/>
    <w:tmpl w:val="58AC2054"/>
    <w:lvl w:ilvl="0" w:tplc="CA3864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1C099E"/>
    <w:multiLevelType w:val="hybridMultilevel"/>
    <w:tmpl w:val="3F8E7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70585"/>
    <w:multiLevelType w:val="hybridMultilevel"/>
    <w:tmpl w:val="B82AB70A"/>
    <w:lvl w:ilvl="0" w:tplc="1A0480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74C8A"/>
    <w:multiLevelType w:val="hybridMultilevel"/>
    <w:tmpl w:val="2F204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C71FB0"/>
    <w:multiLevelType w:val="hybridMultilevel"/>
    <w:tmpl w:val="B8A8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436B8E"/>
    <w:multiLevelType w:val="hybridMultilevel"/>
    <w:tmpl w:val="F17A8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9A4630"/>
    <w:multiLevelType w:val="hybridMultilevel"/>
    <w:tmpl w:val="EC40D4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0D52C1"/>
    <w:multiLevelType w:val="hybridMultilevel"/>
    <w:tmpl w:val="1020E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9A4EE6"/>
    <w:multiLevelType w:val="hybridMultilevel"/>
    <w:tmpl w:val="085AC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8575A"/>
    <w:multiLevelType w:val="hybridMultilevel"/>
    <w:tmpl w:val="33D26478"/>
    <w:lvl w:ilvl="0" w:tplc="CA3864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000D77"/>
    <w:multiLevelType w:val="hybridMultilevel"/>
    <w:tmpl w:val="6B504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D91E04"/>
    <w:multiLevelType w:val="hybridMultilevel"/>
    <w:tmpl w:val="808E4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D151A"/>
    <w:multiLevelType w:val="hybridMultilevel"/>
    <w:tmpl w:val="B21A0804"/>
    <w:lvl w:ilvl="0" w:tplc="00A87DD6">
      <w:start w:val="202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5438E9"/>
    <w:multiLevelType w:val="hybridMultilevel"/>
    <w:tmpl w:val="F0BE2CFA"/>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0" w15:restartNumberingAfterBreak="0">
    <w:nsid w:val="574716D6"/>
    <w:multiLevelType w:val="hybridMultilevel"/>
    <w:tmpl w:val="926E2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7C48B5"/>
    <w:multiLevelType w:val="hybridMultilevel"/>
    <w:tmpl w:val="F42AB148"/>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EB5F15"/>
    <w:multiLevelType w:val="hybridMultilevel"/>
    <w:tmpl w:val="C2D27D08"/>
    <w:lvl w:ilvl="0" w:tplc="CA3864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9D0FA3"/>
    <w:multiLevelType w:val="hybridMultilevel"/>
    <w:tmpl w:val="2474F478"/>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3C2A7E"/>
    <w:multiLevelType w:val="hybridMultilevel"/>
    <w:tmpl w:val="D82E07F0"/>
    <w:lvl w:ilvl="0" w:tplc="FFFFFFFF">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CA7D4B"/>
    <w:multiLevelType w:val="hybridMultilevel"/>
    <w:tmpl w:val="D1962304"/>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8379F1"/>
    <w:multiLevelType w:val="hybridMultilevel"/>
    <w:tmpl w:val="B950C1CC"/>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61443C"/>
    <w:multiLevelType w:val="hybridMultilevel"/>
    <w:tmpl w:val="D90A140E"/>
    <w:lvl w:ilvl="0" w:tplc="00A87DD6">
      <w:start w:val="202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685BAF"/>
    <w:multiLevelType w:val="hybridMultilevel"/>
    <w:tmpl w:val="35D8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2B321A"/>
    <w:multiLevelType w:val="hybridMultilevel"/>
    <w:tmpl w:val="79CA9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D20883"/>
    <w:multiLevelType w:val="hybridMultilevel"/>
    <w:tmpl w:val="66346A4C"/>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BB1D36"/>
    <w:multiLevelType w:val="hybridMultilevel"/>
    <w:tmpl w:val="8F38E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1305F0"/>
    <w:multiLevelType w:val="hybridMultilevel"/>
    <w:tmpl w:val="F558B91C"/>
    <w:lvl w:ilvl="0" w:tplc="538CBBE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63152271">
    <w:abstractNumId w:val="9"/>
  </w:num>
  <w:num w:numId="2" w16cid:durableId="1138457308">
    <w:abstractNumId w:val="28"/>
  </w:num>
  <w:num w:numId="3" w16cid:durableId="900406794">
    <w:abstractNumId w:val="29"/>
  </w:num>
  <w:num w:numId="4" w16cid:durableId="379669115">
    <w:abstractNumId w:val="14"/>
  </w:num>
  <w:num w:numId="5" w16cid:durableId="951402294">
    <w:abstractNumId w:val="17"/>
  </w:num>
  <w:num w:numId="6" w16cid:durableId="776679349">
    <w:abstractNumId w:val="12"/>
  </w:num>
  <w:num w:numId="7" w16cid:durableId="2081445284">
    <w:abstractNumId w:val="31"/>
  </w:num>
  <w:num w:numId="8" w16cid:durableId="372076488">
    <w:abstractNumId w:val="11"/>
  </w:num>
  <w:num w:numId="9" w16cid:durableId="481970935">
    <w:abstractNumId w:val="19"/>
  </w:num>
  <w:num w:numId="10" w16cid:durableId="1260409974">
    <w:abstractNumId w:val="7"/>
  </w:num>
  <w:num w:numId="11" w16cid:durableId="1883859011">
    <w:abstractNumId w:val="13"/>
  </w:num>
  <w:num w:numId="12" w16cid:durableId="1477842302">
    <w:abstractNumId w:val="8"/>
  </w:num>
  <w:num w:numId="13" w16cid:durableId="236013711">
    <w:abstractNumId w:val="18"/>
  </w:num>
  <w:num w:numId="14" w16cid:durableId="710420303">
    <w:abstractNumId w:val="27"/>
  </w:num>
  <w:num w:numId="15" w16cid:durableId="1139228432">
    <w:abstractNumId w:val="4"/>
  </w:num>
  <w:num w:numId="16" w16cid:durableId="291863763">
    <w:abstractNumId w:val="1"/>
  </w:num>
  <w:num w:numId="17" w16cid:durableId="1443845286">
    <w:abstractNumId w:val="15"/>
  </w:num>
  <w:num w:numId="18" w16cid:durableId="635306170">
    <w:abstractNumId w:val="25"/>
  </w:num>
  <w:num w:numId="19" w16cid:durableId="357201141">
    <w:abstractNumId w:val="30"/>
  </w:num>
  <w:num w:numId="20" w16cid:durableId="2131047466">
    <w:abstractNumId w:val="22"/>
  </w:num>
  <w:num w:numId="21" w16cid:durableId="1265503802">
    <w:abstractNumId w:val="23"/>
  </w:num>
  <w:num w:numId="22" w16cid:durableId="714158160">
    <w:abstractNumId w:val="26"/>
  </w:num>
  <w:num w:numId="23" w16cid:durableId="226494855">
    <w:abstractNumId w:val="0"/>
  </w:num>
  <w:num w:numId="24" w16cid:durableId="2113744309">
    <w:abstractNumId w:val="5"/>
  </w:num>
  <w:num w:numId="25" w16cid:durableId="960453082">
    <w:abstractNumId w:val="21"/>
  </w:num>
  <w:num w:numId="26" w16cid:durableId="2028090975">
    <w:abstractNumId w:val="24"/>
  </w:num>
  <w:num w:numId="27" w16cid:durableId="390227734">
    <w:abstractNumId w:val="2"/>
  </w:num>
  <w:num w:numId="28" w16cid:durableId="2006325359">
    <w:abstractNumId w:val="6"/>
  </w:num>
  <w:num w:numId="29" w16cid:durableId="1873106024">
    <w:abstractNumId w:val="3"/>
  </w:num>
  <w:num w:numId="30" w16cid:durableId="1193568756">
    <w:abstractNumId w:val="32"/>
  </w:num>
  <w:num w:numId="31" w16cid:durableId="618221274">
    <w:abstractNumId w:val="20"/>
  </w:num>
  <w:num w:numId="32" w16cid:durableId="218790280">
    <w:abstractNumId w:val="16"/>
  </w:num>
  <w:num w:numId="33" w16cid:durableId="2802341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64A"/>
    <w:rsid w:val="00006E19"/>
    <w:rsid w:val="0007504E"/>
    <w:rsid w:val="0008164A"/>
    <w:rsid w:val="000C425D"/>
    <w:rsid w:val="000E608F"/>
    <w:rsid w:val="000F5EBF"/>
    <w:rsid w:val="001106E1"/>
    <w:rsid w:val="00151627"/>
    <w:rsid w:val="001626EC"/>
    <w:rsid w:val="001C297E"/>
    <w:rsid w:val="00224913"/>
    <w:rsid w:val="00237231"/>
    <w:rsid w:val="002E4EFC"/>
    <w:rsid w:val="00364BAA"/>
    <w:rsid w:val="0036699C"/>
    <w:rsid w:val="00393AFB"/>
    <w:rsid w:val="003B43AA"/>
    <w:rsid w:val="003D117A"/>
    <w:rsid w:val="003D75CD"/>
    <w:rsid w:val="00402A13"/>
    <w:rsid w:val="00432C9C"/>
    <w:rsid w:val="00452EC6"/>
    <w:rsid w:val="00554249"/>
    <w:rsid w:val="005573FA"/>
    <w:rsid w:val="005B3579"/>
    <w:rsid w:val="0063368C"/>
    <w:rsid w:val="00693130"/>
    <w:rsid w:val="006A2AB7"/>
    <w:rsid w:val="006B0BD2"/>
    <w:rsid w:val="00722B39"/>
    <w:rsid w:val="0081251D"/>
    <w:rsid w:val="00841621"/>
    <w:rsid w:val="00844922"/>
    <w:rsid w:val="00851357"/>
    <w:rsid w:val="00905429"/>
    <w:rsid w:val="00955B7B"/>
    <w:rsid w:val="009C5F11"/>
    <w:rsid w:val="00A25578"/>
    <w:rsid w:val="00A544D4"/>
    <w:rsid w:val="00A90348"/>
    <w:rsid w:val="00B24217"/>
    <w:rsid w:val="00B62700"/>
    <w:rsid w:val="00B82B32"/>
    <w:rsid w:val="00BF0225"/>
    <w:rsid w:val="00BF07AB"/>
    <w:rsid w:val="00C24A14"/>
    <w:rsid w:val="00C34B8F"/>
    <w:rsid w:val="00C36656"/>
    <w:rsid w:val="00CE4358"/>
    <w:rsid w:val="00D54F76"/>
    <w:rsid w:val="00D83DFE"/>
    <w:rsid w:val="00E732F2"/>
    <w:rsid w:val="00EB6406"/>
    <w:rsid w:val="00EF0DCD"/>
    <w:rsid w:val="00F206A2"/>
    <w:rsid w:val="00F3431B"/>
    <w:rsid w:val="00F47AD7"/>
    <w:rsid w:val="00FB50EB"/>
    <w:rsid w:val="00FF04B6"/>
    <w:rsid w:val="0182DD1E"/>
    <w:rsid w:val="019B4662"/>
    <w:rsid w:val="02FC9D45"/>
    <w:rsid w:val="044050D1"/>
    <w:rsid w:val="057D506E"/>
    <w:rsid w:val="0609306B"/>
    <w:rsid w:val="06440024"/>
    <w:rsid w:val="06C358BA"/>
    <w:rsid w:val="07323349"/>
    <w:rsid w:val="07DFD085"/>
    <w:rsid w:val="089FA7B6"/>
    <w:rsid w:val="0A50AA2A"/>
    <w:rsid w:val="0BB85A86"/>
    <w:rsid w:val="0BF9CDC7"/>
    <w:rsid w:val="0C6E4AB9"/>
    <w:rsid w:val="0FD1BAC0"/>
    <w:rsid w:val="102767A5"/>
    <w:rsid w:val="108BB4F4"/>
    <w:rsid w:val="11162AAE"/>
    <w:rsid w:val="120E5CF8"/>
    <w:rsid w:val="126FECFB"/>
    <w:rsid w:val="12D78049"/>
    <w:rsid w:val="1410A9F4"/>
    <w:rsid w:val="17419487"/>
    <w:rsid w:val="17D7359D"/>
    <w:rsid w:val="1851C746"/>
    <w:rsid w:val="195A5150"/>
    <w:rsid w:val="1B2E84AC"/>
    <w:rsid w:val="1E68657E"/>
    <w:rsid w:val="1F9E3653"/>
    <w:rsid w:val="201AD7DC"/>
    <w:rsid w:val="210F44DD"/>
    <w:rsid w:val="238DDC9D"/>
    <w:rsid w:val="24351FFA"/>
    <w:rsid w:val="24D111AB"/>
    <w:rsid w:val="25C727F6"/>
    <w:rsid w:val="28BAE41D"/>
    <w:rsid w:val="29884943"/>
    <w:rsid w:val="2A37802D"/>
    <w:rsid w:val="2AEFD76C"/>
    <w:rsid w:val="2D752CE3"/>
    <w:rsid w:val="2D9034D1"/>
    <w:rsid w:val="2FC5B559"/>
    <w:rsid w:val="323793E5"/>
    <w:rsid w:val="32FFB878"/>
    <w:rsid w:val="33C973EA"/>
    <w:rsid w:val="3CA79DCC"/>
    <w:rsid w:val="3D538388"/>
    <w:rsid w:val="424E3396"/>
    <w:rsid w:val="44381C94"/>
    <w:rsid w:val="466AF134"/>
    <w:rsid w:val="4736969F"/>
    <w:rsid w:val="4806C195"/>
    <w:rsid w:val="480CCD89"/>
    <w:rsid w:val="49A89DEA"/>
    <w:rsid w:val="49B49D5E"/>
    <w:rsid w:val="4AE05C5F"/>
    <w:rsid w:val="4C3E6F19"/>
    <w:rsid w:val="4CAB8A30"/>
    <w:rsid w:val="4D445064"/>
    <w:rsid w:val="4E7C0F0D"/>
    <w:rsid w:val="4FBA5485"/>
    <w:rsid w:val="5017DF6E"/>
    <w:rsid w:val="51BB9D55"/>
    <w:rsid w:val="525E3E21"/>
    <w:rsid w:val="534F8030"/>
    <w:rsid w:val="54F33E17"/>
    <w:rsid w:val="568F0E78"/>
    <w:rsid w:val="59C6AF3A"/>
    <w:rsid w:val="59E01530"/>
    <w:rsid w:val="5A49DF62"/>
    <w:rsid w:val="5B08E93E"/>
    <w:rsid w:val="5E0576C3"/>
    <w:rsid w:val="612F26C0"/>
    <w:rsid w:val="61BC7C8B"/>
    <w:rsid w:val="64916B75"/>
    <w:rsid w:val="65B26D8B"/>
    <w:rsid w:val="68CF197E"/>
    <w:rsid w:val="6B95BBD8"/>
    <w:rsid w:val="6CCAF58F"/>
    <w:rsid w:val="6D443C4C"/>
    <w:rsid w:val="6DF1DDCB"/>
    <w:rsid w:val="6E6C294B"/>
    <w:rsid w:val="6E786F04"/>
    <w:rsid w:val="6E887FFE"/>
    <w:rsid w:val="6EE00CAD"/>
    <w:rsid w:val="71618703"/>
    <w:rsid w:val="75382AA8"/>
    <w:rsid w:val="755E7A9A"/>
    <w:rsid w:val="75B22BCA"/>
    <w:rsid w:val="792BB50F"/>
    <w:rsid w:val="7931C103"/>
    <w:rsid w:val="7AAE5D13"/>
    <w:rsid w:val="7C503968"/>
    <w:rsid w:val="7C7758CF"/>
    <w:rsid w:val="7D364AE0"/>
    <w:rsid w:val="7E100C79"/>
    <w:rsid w:val="7FA10287"/>
    <w:rsid w:val="7FB169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093EE"/>
  <w15:chartTrackingRefBased/>
  <w15:docId w15:val="{C2E6FEF8-CFA8-A24F-8BAB-42B35317E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2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E19"/>
    <w:pPr>
      <w:ind w:left="720"/>
      <w:contextualSpacing/>
    </w:pPr>
  </w:style>
  <w:style w:type="character" w:styleId="CommentReference">
    <w:name w:val="annotation reference"/>
    <w:basedOn w:val="DefaultParagraphFont"/>
    <w:uiPriority w:val="99"/>
    <w:semiHidden/>
    <w:unhideWhenUsed/>
    <w:rsid w:val="00844922"/>
    <w:rPr>
      <w:sz w:val="16"/>
      <w:szCs w:val="16"/>
    </w:rPr>
  </w:style>
  <w:style w:type="paragraph" w:styleId="CommentText">
    <w:name w:val="annotation text"/>
    <w:basedOn w:val="Normal"/>
    <w:link w:val="CommentTextChar"/>
    <w:uiPriority w:val="99"/>
    <w:semiHidden/>
    <w:unhideWhenUsed/>
    <w:rsid w:val="00844922"/>
    <w:rPr>
      <w:sz w:val="20"/>
      <w:szCs w:val="20"/>
    </w:rPr>
  </w:style>
  <w:style w:type="character" w:customStyle="1" w:styleId="CommentTextChar">
    <w:name w:val="Comment Text Char"/>
    <w:basedOn w:val="DefaultParagraphFont"/>
    <w:link w:val="CommentText"/>
    <w:uiPriority w:val="99"/>
    <w:semiHidden/>
    <w:rsid w:val="00844922"/>
    <w:rPr>
      <w:sz w:val="20"/>
      <w:szCs w:val="20"/>
    </w:rPr>
  </w:style>
  <w:style w:type="paragraph" w:styleId="CommentSubject">
    <w:name w:val="annotation subject"/>
    <w:basedOn w:val="CommentText"/>
    <w:next w:val="CommentText"/>
    <w:link w:val="CommentSubjectChar"/>
    <w:uiPriority w:val="99"/>
    <w:semiHidden/>
    <w:unhideWhenUsed/>
    <w:rsid w:val="00844922"/>
    <w:rPr>
      <w:b/>
      <w:bCs/>
    </w:rPr>
  </w:style>
  <w:style w:type="character" w:customStyle="1" w:styleId="CommentSubjectChar">
    <w:name w:val="Comment Subject Char"/>
    <w:basedOn w:val="CommentTextChar"/>
    <w:link w:val="CommentSubject"/>
    <w:uiPriority w:val="99"/>
    <w:semiHidden/>
    <w:rsid w:val="00844922"/>
    <w:rPr>
      <w:b/>
      <w:bCs/>
      <w:sz w:val="20"/>
      <w:szCs w:val="20"/>
    </w:rPr>
  </w:style>
  <w:style w:type="paragraph" w:styleId="BalloonText">
    <w:name w:val="Balloon Text"/>
    <w:basedOn w:val="Normal"/>
    <w:link w:val="BalloonTextChar"/>
    <w:uiPriority w:val="99"/>
    <w:semiHidden/>
    <w:unhideWhenUsed/>
    <w:rsid w:val="008449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4922"/>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4849">
      <w:bodyDiv w:val="1"/>
      <w:marLeft w:val="0"/>
      <w:marRight w:val="0"/>
      <w:marTop w:val="0"/>
      <w:marBottom w:val="0"/>
      <w:divBdr>
        <w:top w:val="none" w:sz="0" w:space="0" w:color="auto"/>
        <w:left w:val="none" w:sz="0" w:space="0" w:color="auto"/>
        <w:bottom w:val="none" w:sz="0" w:space="0" w:color="auto"/>
        <w:right w:val="none" w:sz="0" w:space="0" w:color="auto"/>
      </w:divBdr>
    </w:div>
    <w:div w:id="610671184">
      <w:bodyDiv w:val="1"/>
      <w:marLeft w:val="0"/>
      <w:marRight w:val="0"/>
      <w:marTop w:val="0"/>
      <w:marBottom w:val="0"/>
      <w:divBdr>
        <w:top w:val="none" w:sz="0" w:space="0" w:color="auto"/>
        <w:left w:val="none" w:sz="0" w:space="0" w:color="auto"/>
        <w:bottom w:val="none" w:sz="0" w:space="0" w:color="auto"/>
        <w:right w:val="none" w:sz="0" w:space="0" w:color="auto"/>
      </w:divBdr>
    </w:div>
    <w:div w:id="197224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l/team/19%3a619d32d003824394b30c25271aadfd80%40thread.tacv2/conversations?groupId=5fe2a8cc-8b27-4910-a161-a5869dcbafa1&amp;tenantId=2efd699a-1922-4e69-b601-108008d28a2e" TargetMode="Externa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hyperlink" Target="mailto:dclinpsy@rhul.ac.uk" TargetMode="Externa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D8CDF017-2CDB-42E8-B8E8-EBF793AFD184}">
    <t:Anchor>
      <t:Comment id="702416168"/>
    </t:Anchor>
    <t:History>
      <t:Event id="{BCCD64D8-1DB4-4521-9F25-0ABE25B79AAD}" time="2023-10-03T10:35:22.184Z">
        <t:Attribution userId="S::olga.luzon@rhul.ac.uk::6c53cf67-8be3-4f76-8f58-5b8bc10c55cd" userProvider="AD" userName="Luzon, Olga"/>
        <t:Anchor>
          <t:Comment id="702416168"/>
        </t:Anchor>
        <t:Create/>
      </t:Event>
      <t:Event id="{05B01943-3949-4721-9F11-B4D4BA52E3E6}" time="2023-10-03T10:35:22.184Z">
        <t:Attribution userId="S::olga.luzon@rhul.ac.uk::6c53cf67-8be3-4f76-8f58-5b8bc10c55cd" userProvider="AD" userName="Luzon, Olga"/>
        <t:Anchor>
          <t:Comment id="702416168"/>
        </t:Anchor>
        <t:Assign userId="S::Jennifer.Lutley@rhul.ac.uk::53bec4d4-59e6-4452-be24-05c7ee0e0274" userProvider="AD" userName="Lutley, Jennifer"/>
      </t:Event>
      <t:Event id="{D0BEA81E-85FA-444A-91C3-FCEFD64A81CD}" time="2023-10-03T10:35:22.184Z">
        <t:Attribution userId="S::olga.luzon@rhul.ac.uk::6c53cf67-8be3-4f76-8f58-5b8bc10c55cd" userProvider="AD" userName="Luzon, Olga"/>
        <t:Anchor>
          <t:Comment id="702416168"/>
        </t:Anchor>
        <t:SetTitle title="@Lutley, Jennifer can you please check this section for accuracy? which link is this referring to? and also can you add here the full AV number? now that we dont have internal landlines we need the full number, specially for external speakers. thanks"/>
      </t:Event>
      <t:Event id="{EDD3091B-6C5F-4A51-A6BC-962FF865D1D9}" time="2023-10-04T12:56:37.176Z">
        <t:Attribution userId="S::jennifer.lutley@rhul.ac.uk::53bec4d4-59e6-4452-be24-05c7ee0e0274" userProvider="AD" userName="Lutley, Jennifer"/>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b8ea78f-f6a2-4231-af9a-e83b156cb332">
      <UserInfo>
        <DisplayName/>
        <AccountId xsi:nil="true"/>
        <AccountType/>
      </UserInfo>
    </SharedWithUsers>
    <TaxCatchAll xmlns="5b8ea78f-f6a2-4231-af9a-e83b156cb332" xsi:nil="true"/>
    <lcf76f155ced4ddcb4097134ff3c332f xmlns="a289d4df-5b36-40d0-8971-56013440d0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940F45EAD9B841AA469AA781D350AE" ma:contentTypeVersion="17" ma:contentTypeDescription="Create a new document." ma:contentTypeScope="" ma:versionID="78597871afb3a1af874bc92a099d3293">
  <xsd:schema xmlns:xsd="http://www.w3.org/2001/XMLSchema" xmlns:xs="http://www.w3.org/2001/XMLSchema" xmlns:p="http://schemas.microsoft.com/office/2006/metadata/properties" xmlns:ns2="5b8ea78f-f6a2-4231-af9a-e83b156cb332" xmlns:ns3="a289d4df-5b36-40d0-8971-56013440d059" targetNamespace="http://schemas.microsoft.com/office/2006/metadata/properties" ma:root="true" ma:fieldsID="0ce2e5ed3af8ad0381ddfff8a4e63ec2" ns2:_="" ns3:_="">
    <xsd:import namespace="5b8ea78f-f6a2-4231-af9a-e83b156cb332"/>
    <xsd:import namespace="a289d4df-5b36-40d0-8971-56013440d0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ea78f-f6a2-4231-af9a-e83b156cb33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608e7e4-dd52-4912-a2ae-43c37b411cb9}" ma:internalName="TaxCatchAll" ma:showField="CatchAllData" ma:web="5b8ea78f-f6a2-4231-af9a-e83b156cb3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89d4df-5b36-40d0-8971-56013440d0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1e6708-c250-41d0-920d-8c38044c1b5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8F08B-CCF2-49F9-A91F-C96B04066C4E}">
  <ds:schemaRefs>
    <ds:schemaRef ds:uri="http://schemas.microsoft.com/office/2006/metadata/properties"/>
    <ds:schemaRef ds:uri="http://schemas.microsoft.com/office/infopath/2007/PartnerControls"/>
    <ds:schemaRef ds:uri="5b8ea78f-f6a2-4231-af9a-e83b156cb332"/>
    <ds:schemaRef ds:uri="a289d4df-5b36-40d0-8971-56013440d059"/>
  </ds:schemaRefs>
</ds:datastoreItem>
</file>

<file path=customXml/itemProps2.xml><?xml version="1.0" encoding="utf-8"?>
<ds:datastoreItem xmlns:ds="http://schemas.openxmlformats.org/officeDocument/2006/customXml" ds:itemID="{C726A2D6-D200-4579-8A4D-CAD76E8267D3}">
  <ds:schemaRefs>
    <ds:schemaRef ds:uri="http://schemas.microsoft.com/sharepoint/v3/contenttype/forms"/>
  </ds:schemaRefs>
</ds:datastoreItem>
</file>

<file path=customXml/itemProps3.xml><?xml version="1.0" encoding="utf-8"?>
<ds:datastoreItem xmlns:ds="http://schemas.openxmlformats.org/officeDocument/2006/customXml" ds:itemID="{7C74D6A9-DF36-4515-B75F-4FC9DC838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8ea78f-f6a2-4231-af9a-e83b156cb332"/>
    <ds:schemaRef ds:uri="a289d4df-5b36-40d0-8971-56013440d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1522</Words>
  <Characters>8679</Characters>
  <Application>Microsoft Office Word</Application>
  <DocSecurity>0</DocSecurity>
  <Lines>72</Lines>
  <Paragraphs>20</Paragraphs>
  <ScaleCrop>false</ScaleCrop>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Campbell-Hewson, Cristina</dc:creator>
  <cp:keywords/>
  <dc:description/>
  <cp:lastModifiedBy>Cunningham, Didem</cp:lastModifiedBy>
  <cp:revision>10</cp:revision>
  <dcterms:created xsi:type="dcterms:W3CDTF">2021-10-15T10:35:00Z</dcterms:created>
  <dcterms:modified xsi:type="dcterms:W3CDTF">2025-08-19T11:48:00Z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0x010100D2940F45EAD9B841AA469AA781D350AE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